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541" w:rsidRPr="00A70391" w:rsidRDefault="00A70391">
      <w:pPr>
        <w:spacing w:after="0" w:line="408" w:lineRule="auto"/>
        <w:ind w:left="120"/>
        <w:jc w:val="center"/>
        <w:rPr>
          <w:lang w:val="ru-RU"/>
        </w:rPr>
      </w:pPr>
      <w:bookmarkStart w:id="0" w:name="block-24259708"/>
      <w:r w:rsidRPr="00A70391">
        <w:rPr>
          <w:rFonts w:ascii="Times New Roman" w:hAnsi="Times New Roman"/>
          <w:b/>
          <w:color w:val="000000"/>
          <w:sz w:val="28"/>
          <w:lang w:val="ru-RU"/>
        </w:rPr>
        <w:t>МИНИСТЕРСТВО ПРОСВЕЩЕНИЯ РОССИЙСКОЙ ФЕДЕРАЦИИ</w:t>
      </w:r>
    </w:p>
    <w:p w:rsidR="007D1541" w:rsidRPr="00A70391" w:rsidRDefault="00A70391">
      <w:pPr>
        <w:spacing w:after="0" w:line="408" w:lineRule="auto"/>
        <w:ind w:left="120"/>
        <w:jc w:val="center"/>
        <w:rPr>
          <w:lang w:val="ru-RU"/>
        </w:rPr>
      </w:pPr>
      <w:bookmarkStart w:id="1" w:name="15a22427-dc1d-49f1-853a-d781cd4acb9d"/>
      <w:r w:rsidRPr="00A70391">
        <w:rPr>
          <w:rFonts w:ascii="Times New Roman" w:hAnsi="Times New Roman"/>
          <w:b/>
          <w:color w:val="000000"/>
          <w:sz w:val="28"/>
          <w:lang w:val="ru-RU"/>
        </w:rPr>
        <w:t>Министерство образования и науки Республики Дагестан</w:t>
      </w:r>
      <w:bookmarkEnd w:id="1"/>
      <w:r w:rsidRPr="00A70391">
        <w:rPr>
          <w:rFonts w:ascii="Times New Roman" w:hAnsi="Times New Roman"/>
          <w:b/>
          <w:color w:val="000000"/>
          <w:sz w:val="28"/>
          <w:lang w:val="ru-RU"/>
        </w:rPr>
        <w:t xml:space="preserve"> </w:t>
      </w:r>
    </w:p>
    <w:p w:rsidR="007D1541" w:rsidRPr="00A70391" w:rsidRDefault="00A70391">
      <w:pPr>
        <w:spacing w:after="0" w:line="408" w:lineRule="auto"/>
        <w:ind w:left="120"/>
        <w:jc w:val="center"/>
        <w:rPr>
          <w:lang w:val="ru-RU"/>
        </w:rPr>
      </w:pPr>
      <w:bookmarkStart w:id="2" w:name="cd8dd4cf-9f0b-4620-ae4e-2e8ac1eada8a"/>
      <w:r w:rsidRPr="00A70391">
        <w:rPr>
          <w:rFonts w:ascii="Times New Roman" w:hAnsi="Times New Roman"/>
          <w:b/>
          <w:color w:val="000000"/>
          <w:sz w:val="28"/>
          <w:lang w:val="ru-RU"/>
        </w:rPr>
        <w:t xml:space="preserve">Управление образования администрации </w:t>
      </w:r>
      <w:proofErr w:type="spellStart"/>
      <w:r w:rsidRPr="00A70391">
        <w:rPr>
          <w:rFonts w:ascii="Times New Roman" w:hAnsi="Times New Roman"/>
          <w:b/>
          <w:color w:val="000000"/>
          <w:sz w:val="28"/>
          <w:lang w:val="ru-RU"/>
        </w:rPr>
        <w:t>Дахадаевского</w:t>
      </w:r>
      <w:proofErr w:type="spellEnd"/>
      <w:r w:rsidRPr="00A70391">
        <w:rPr>
          <w:rFonts w:ascii="Times New Roman" w:hAnsi="Times New Roman"/>
          <w:b/>
          <w:color w:val="000000"/>
          <w:sz w:val="28"/>
          <w:lang w:val="ru-RU"/>
        </w:rPr>
        <w:t xml:space="preserve"> района</w:t>
      </w:r>
      <w:bookmarkEnd w:id="2"/>
    </w:p>
    <w:p w:rsidR="007D1541" w:rsidRPr="00A70391" w:rsidRDefault="00A70391">
      <w:pPr>
        <w:spacing w:after="0" w:line="408" w:lineRule="auto"/>
        <w:ind w:left="120"/>
        <w:jc w:val="center"/>
        <w:rPr>
          <w:lang w:val="ru-RU"/>
        </w:rPr>
      </w:pPr>
      <w:r w:rsidRPr="00A70391">
        <w:rPr>
          <w:rFonts w:ascii="Times New Roman" w:hAnsi="Times New Roman"/>
          <w:b/>
          <w:color w:val="000000"/>
          <w:sz w:val="28"/>
          <w:lang w:val="ru-RU"/>
        </w:rPr>
        <w:t>МКОУ "</w:t>
      </w:r>
      <w:proofErr w:type="spellStart"/>
      <w:r w:rsidRPr="00A70391">
        <w:rPr>
          <w:rFonts w:ascii="Times New Roman" w:hAnsi="Times New Roman"/>
          <w:b/>
          <w:color w:val="000000"/>
          <w:sz w:val="28"/>
          <w:lang w:val="ru-RU"/>
        </w:rPr>
        <w:t>Дуакарская</w:t>
      </w:r>
      <w:proofErr w:type="spellEnd"/>
      <w:r w:rsidRPr="00A70391">
        <w:rPr>
          <w:rFonts w:ascii="Times New Roman" w:hAnsi="Times New Roman"/>
          <w:b/>
          <w:color w:val="000000"/>
          <w:sz w:val="28"/>
          <w:lang w:val="ru-RU"/>
        </w:rPr>
        <w:t xml:space="preserve"> СОШ"</w:t>
      </w:r>
    </w:p>
    <w:p w:rsidR="007D1541" w:rsidRPr="00A70391" w:rsidRDefault="007D1541">
      <w:pPr>
        <w:spacing w:after="0"/>
        <w:ind w:left="120"/>
        <w:rPr>
          <w:lang w:val="ru-RU"/>
        </w:rPr>
      </w:pPr>
    </w:p>
    <w:p w:rsidR="007D1541" w:rsidRPr="00A70391" w:rsidRDefault="007D1541">
      <w:pPr>
        <w:spacing w:after="0"/>
        <w:ind w:left="120"/>
        <w:rPr>
          <w:lang w:val="ru-RU"/>
        </w:rPr>
      </w:pPr>
    </w:p>
    <w:p w:rsidR="007D1541" w:rsidRPr="00A70391" w:rsidRDefault="007D1541">
      <w:pPr>
        <w:spacing w:after="0"/>
        <w:ind w:left="120"/>
        <w:rPr>
          <w:lang w:val="ru-RU"/>
        </w:rPr>
      </w:pPr>
    </w:p>
    <w:p w:rsidR="007D1541" w:rsidRPr="00A70391" w:rsidRDefault="007D1541">
      <w:pPr>
        <w:spacing w:after="0"/>
        <w:ind w:left="120"/>
        <w:rPr>
          <w:lang w:val="ru-RU"/>
        </w:rPr>
      </w:pPr>
    </w:p>
    <w:tbl>
      <w:tblPr>
        <w:tblW w:w="0" w:type="auto"/>
        <w:tblLook w:val="04A0" w:firstRow="1" w:lastRow="0" w:firstColumn="1" w:lastColumn="0" w:noHBand="0" w:noVBand="1"/>
      </w:tblPr>
      <w:tblGrid>
        <w:gridCol w:w="3114"/>
        <w:gridCol w:w="3115"/>
        <w:gridCol w:w="3115"/>
      </w:tblGrid>
      <w:tr w:rsidR="00A70391" w:rsidRPr="00A70391" w:rsidTr="00A70391">
        <w:tc>
          <w:tcPr>
            <w:tcW w:w="3114" w:type="dxa"/>
          </w:tcPr>
          <w:p w:rsidR="00A70391" w:rsidRPr="0040209D" w:rsidRDefault="00A70391" w:rsidP="00A7039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70391" w:rsidRPr="0040209D" w:rsidRDefault="00A70391" w:rsidP="00A7039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70391" w:rsidRPr="008944ED" w:rsidRDefault="00A70391" w:rsidP="00A703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A70391" w:rsidRDefault="00A70391" w:rsidP="00A703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0391" w:rsidRPr="008944ED" w:rsidRDefault="00A70391" w:rsidP="00A70391">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Хаминов</w:t>
            </w:r>
            <w:proofErr w:type="spellEnd"/>
            <w:r>
              <w:rPr>
                <w:rFonts w:ascii="Times New Roman" w:eastAsia="Times New Roman" w:hAnsi="Times New Roman"/>
                <w:color w:val="000000"/>
                <w:sz w:val="24"/>
                <w:szCs w:val="24"/>
                <w:lang w:val="ru-RU"/>
              </w:rPr>
              <w:t xml:space="preserve"> М.М.</w:t>
            </w:r>
          </w:p>
          <w:p w:rsidR="00A70391" w:rsidRDefault="00A70391" w:rsidP="00A703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w:t>
            </w:r>
          </w:p>
          <w:p w:rsidR="00A70391" w:rsidRDefault="00A70391" w:rsidP="00A703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08 2023 г.</w:t>
            </w:r>
          </w:p>
          <w:p w:rsidR="00A70391" w:rsidRPr="0040209D" w:rsidRDefault="00A70391" w:rsidP="00A7039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0391" w:rsidRDefault="00A70391" w:rsidP="00A703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70391" w:rsidRPr="008944ED" w:rsidRDefault="00A70391" w:rsidP="00A703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70391" w:rsidRDefault="00A70391" w:rsidP="00A703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0391" w:rsidRDefault="00A70391" w:rsidP="00A70391">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Алибеков</w:t>
            </w:r>
            <w:proofErr w:type="spellEnd"/>
            <w:r>
              <w:rPr>
                <w:rFonts w:ascii="Times New Roman" w:eastAsia="Times New Roman" w:hAnsi="Times New Roman"/>
                <w:color w:val="000000"/>
                <w:sz w:val="24"/>
                <w:szCs w:val="24"/>
                <w:lang w:val="ru-RU"/>
              </w:rPr>
              <w:t xml:space="preserve"> М.Г.</w:t>
            </w:r>
          </w:p>
          <w:p w:rsidR="00A70391" w:rsidRPr="00A70391" w:rsidRDefault="00A70391" w:rsidP="00A70391">
            <w:pPr>
              <w:autoSpaceDE w:val="0"/>
              <w:autoSpaceDN w:val="0"/>
              <w:spacing w:after="0" w:line="240" w:lineRule="auto"/>
              <w:rPr>
                <w:rFonts w:ascii="Times New Roman" w:eastAsia="Times New Roman" w:hAnsi="Times New Roman"/>
                <w:color w:val="000000"/>
                <w:sz w:val="24"/>
                <w:szCs w:val="24"/>
                <w:lang w:val="ru-RU"/>
              </w:rPr>
            </w:pPr>
            <w:r w:rsidRPr="00A70391">
              <w:rPr>
                <w:rFonts w:ascii="Times New Roman" w:eastAsia="Times New Roman" w:hAnsi="Times New Roman"/>
                <w:color w:val="000000"/>
                <w:sz w:val="24"/>
                <w:szCs w:val="24"/>
                <w:lang w:val="ru-RU"/>
              </w:rPr>
              <w:t>Приказ №2</w:t>
            </w:r>
          </w:p>
          <w:p w:rsidR="00A70391" w:rsidRDefault="00A70391" w:rsidP="00A70391">
            <w:pPr>
              <w:autoSpaceDE w:val="0"/>
              <w:autoSpaceDN w:val="0"/>
              <w:spacing w:after="0" w:line="240" w:lineRule="auto"/>
              <w:rPr>
                <w:rFonts w:ascii="Times New Roman" w:eastAsia="Times New Roman" w:hAnsi="Times New Roman"/>
                <w:color w:val="000000"/>
                <w:sz w:val="24"/>
                <w:szCs w:val="24"/>
                <w:lang w:val="ru-RU"/>
              </w:rPr>
            </w:pPr>
            <w:r w:rsidRPr="00A70391">
              <w:rPr>
                <w:rFonts w:ascii="Times New Roman" w:eastAsia="Times New Roman" w:hAnsi="Times New Roman"/>
                <w:color w:val="000000"/>
                <w:sz w:val="24"/>
                <w:szCs w:val="24"/>
                <w:lang w:val="ru-RU"/>
              </w:rPr>
              <w:t xml:space="preserve"> от «31» 08 2023 г.</w:t>
            </w:r>
          </w:p>
          <w:p w:rsidR="00A70391" w:rsidRPr="0040209D" w:rsidRDefault="00A70391" w:rsidP="00A70391">
            <w:pPr>
              <w:autoSpaceDE w:val="0"/>
              <w:autoSpaceDN w:val="0"/>
              <w:spacing w:after="120" w:line="240" w:lineRule="auto"/>
              <w:jc w:val="both"/>
              <w:rPr>
                <w:rFonts w:ascii="Times New Roman" w:eastAsia="Times New Roman" w:hAnsi="Times New Roman"/>
                <w:color w:val="000000"/>
                <w:sz w:val="24"/>
                <w:szCs w:val="24"/>
                <w:lang w:val="ru-RU"/>
              </w:rPr>
            </w:pPr>
          </w:p>
        </w:tc>
      </w:tr>
    </w:tbl>
    <w:p w:rsidR="007D1541" w:rsidRPr="00A70391" w:rsidRDefault="007D1541">
      <w:pPr>
        <w:spacing w:after="0"/>
        <w:ind w:left="120"/>
        <w:rPr>
          <w:lang w:val="ru-RU"/>
        </w:rPr>
      </w:pPr>
    </w:p>
    <w:p w:rsidR="007D1541" w:rsidRPr="00A70391" w:rsidRDefault="007D1541">
      <w:pPr>
        <w:spacing w:after="0"/>
        <w:ind w:left="120"/>
        <w:rPr>
          <w:lang w:val="ru-RU"/>
        </w:rPr>
      </w:pPr>
    </w:p>
    <w:p w:rsidR="007D1541" w:rsidRPr="00A70391" w:rsidRDefault="007D1541">
      <w:pPr>
        <w:spacing w:after="0"/>
        <w:ind w:left="120"/>
        <w:rPr>
          <w:lang w:val="ru-RU"/>
        </w:rPr>
      </w:pPr>
    </w:p>
    <w:p w:rsidR="007D1541" w:rsidRPr="00A70391" w:rsidRDefault="007D1541">
      <w:pPr>
        <w:spacing w:after="0"/>
        <w:ind w:left="120"/>
        <w:rPr>
          <w:lang w:val="ru-RU"/>
        </w:rPr>
      </w:pPr>
    </w:p>
    <w:p w:rsidR="007D1541" w:rsidRPr="00A70391" w:rsidRDefault="007D1541">
      <w:pPr>
        <w:spacing w:after="0"/>
        <w:ind w:left="120"/>
        <w:rPr>
          <w:lang w:val="ru-RU"/>
        </w:rPr>
      </w:pPr>
    </w:p>
    <w:p w:rsidR="007D1541" w:rsidRPr="00A70391" w:rsidRDefault="00A70391">
      <w:pPr>
        <w:spacing w:after="0" w:line="408" w:lineRule="auto"/>
        <w:ind w:left="120"/>
        <w:jc w:val="center"/>
        <w:rPr>
          <w:lang w:val="ru-RU"/>
        </w:rPr>
      </w:pPr>
      <w:r w:rsidRPr="00A70391">
        <w:rPr>
          <w:rFonts w:ascii="Times New Roman" w:hAnsi="Times New Roman"/>
          <w:b/>
          <w:color w:val="000000"/>
          <w:sz w:val="28"/>
          <w:lang w:val="ru-RU"/>
        </w:rPr>
        <w:t>РАБОЧАЯ ПРОГРАММА</w:t>
      </w:r>
    </w:p>
    <w:p w:rsidR="007D1541" w:rsidRPr="00A70391" w:rsidRDefault="00A70391">
      <w:pPr>
        <w:spacing w:after="0" w:line="408" w:lineRule="auto"/>
        <w:ind w:left="120"/>
        <w:jc w:val="center"/>
        <w:rPr>
          <w:lang w:val="ru-RU"/>
        </w:rPr>
      </w:pPr>
      <w:r w:rsidRPr="00A70391">
        <w:rPr>
          <w:rFonts w:ascii="Times New Roman" w:hAnsi="Times New Roman"/>
          <w:color w:val="000000"/>
          <w:sz w:val="28"/>
          <w:lang w:val="ru-RU"/>
        </w:rPr>
        <w:t>(</w:t>
      </w:r>
      <w:r>
        <w:rPr>
          <w:rFonts w:ascii="Times New Roman" w:hAnsi="Times New Roman"/>
          <w:color w:val="000000"/>
          <w:sz w:val="28"/>
        </w:rPr>
        <w:t>ID</w:t>
      </w:r>
      <w:r w:rsidRPr="00A70391">
        <w:rPr>
          <w:rFonts w:ascii="Times New Roman" w:hAnsi="Times New Roman"/>
          <w:color w:val="000000"/>
          <w:sz w:val="28"/>
          <w:lang w:val="ru-RU"/>
        </w:rPr>
        <w:t xml:space="preserve"> 3220685)</w:t>
      </w:r>
    </w:p>
    <w:p w:rsidR="007D1541" w:rsidRPr="00A70391" w:rsidRDefault="007D1541">
      <w:pPr>
        <w:spacing w:after="0"/>
        <w:ind w:left="120"/>
        <w:jc w:val="center"/>
        <w:rPr>
          <w:lang w:val="ru-RU"/>
        </w:rPr>
      </w:pPr>
    </w:p>
    <w:p w:rsidR="007D1541" w:rsidRPr="00A70391" w:rsidRDefault="00A70391">
      <w:pPr>
        <w:spacing w:after="0" w:line="408" w:lineRule="auto"/>
        <w:ind w:left="120"/>
        <w:jc w:val="center"/>
        <w:rPr>
          <w:lang w:val="ru-RU"/>
        </w:rPr>
      </w:pPr>
      <w:r w:rsidRPr="00A70391">
        <w:rPr>
          <w:rFonts w:ascii="Times New Roman" w:hAnsi="Times New Roman"/>
          <w:b/>
          <w:color w:val="000000"/>
          <w:sz w:val="28"/>
          <w:lang w:val="ru-RU"/>
        </w:rPr>
        <w:t>учебного предмета «История. Базовый уровень»</w:t>
      </w:r>
    </w:p>
    <w:p w:rsidR="007D1541" w:rsidRPr="00A70391" w:rsidRDefault="00A70391">
      <w:pPr>
        <w:spacing w:after="0" w:line="408" w:lineRule="auto"/>
        <w:ind w:left="120"/>
        <w:jc w:val="center"/>
        <w:rPr>
          <w:lang w:val="ru-RU"/>
        </w:rPr>
      </w:pPr>
      <w:r w:rsidRPr="00A70391">
        <w:rPr>
          <w:rFonts w:ascii="Times New Roman" w:hAnsi="Times New Roman"/>
          <w:color w:val="000000"/>
          <w:sz w:val="28"/>
          <w:lang w:val="ru-RU"/>
        </w:rPr>
        <w:t xml:space="preserve">для обучающихся 10-11 классов </w:t>
      </w:r>
    </w:p>
    <w:p w:rsidR="007D1541" w:rsidRPr="00A70391" w:rsidRDefault="007D1541">
      <w:pPr>
        <w:spacing w:after="0"/>
        <w:ind w:left="120"/>
        <w:jc w:val="center"/>
        <w:rPr>
          <w:lang w:val="ru-RU"/>
        </w:rPr>
      </w:pPr>
    </w:p>
    <w:p w:rsidR="007D1541" w:rsidRPr="00A70391" w:rsidRDefault="007D1541">
      <w:pPr>
        <w:spacing w:after="0"/>
        <w:ind w:left="120"/>
        <w:jc w:val="center"/>
        <w:rPr>
          <w:lang w:val="ru-RU"/>
        </w:rPr>
      </w:pPr>
    </w:p>
    <w:p w:rsidR="007D1541" w:rsidRPr="00A70391" w:rsidRDefault="007D1541">
      <w:pPr>
        <w:spacing w:after="0"/>
        <w:ind w:left="120"/>
        <w:jc w:val="center"/>
        <w:rPr>
          <w:lang w:val="ru-RU"/>
        </w:rPr>
      </w:pPr>
    </w:p>
    <w:p w:rsidR="007D1541" w:rsidRPr="00A70391" w:rsidRDefault="007D1541">
      <w:pPr>
        <w:spacing w:after="0"/>
        <w:ind w:left="120"/>
        <w:jc w:val="center"/>
        <w:rPr>
          <w:lang w:val="ru-RU"/>
        </w:rPr>
      </w:pPr>
    </w:p>
    <w:p w:rsidR="007D1541" w:rsidRPr="00A70391" w:rsidRDefault="007D1541">
      <w:pPr>
        <w:spacing w:after="0"/>
        <w:ind w:left="120"/>
        <w:jc w:val="center"/>
        <w:rPr>
          <w:lang w:val="ru-RU"/>
        </w:rPr>
      </w:pPr>
    </w:p>
    <w:p w:rsidR="007D1541" w:rsidRPr="00A70391" w:rsidRDefault="007D1541">
      <w:pPr>
        <w:spacing w:after="0"/>
        <w:ind w:left="120"/>
        <w:jc w:val="center"/>
        <w:rPr>
          <w:lang w:val="ru-RU"/>
        </w:rPr>
      </w:pPr>
    </w:p>
    <w:p w:rsidR="007D1541" w:rsidRPr="00A70391" w:rsidRDefault="007D1541">
      <w:pPr>
        <w:spacing w:after="0"/>
        <w:ind w:left="120"/>
        <w:jc w:val="center"/>
        <w:rPr>
          <w:lang w:val="ru-RU"/>
        </w:rPr>
      </w:pPr>
    </w:p>
    <w:p w:rsidR="007D1541" w:rsidRPr="00A70391" w:rsidRDefault="007D1541">
      <w:pPr>
        <w:spacing w:after="0"/>
        <w:ind w:left="120"/>
        <w:jc w:val="center"/>
        <w:rPr>
          <w:lang w:val="ru-RU"/>
        </w:rPr>
      </w:pPr>
    </w:p>
    <w:p w:rsidR="007D1541" w:rsidRPr="00A70391" w:rsidRDefault="007D1541">
      <w:pPr>
        <w:spacing w:after="0"/>
        <w:ind w:left="120"/>
        <w:jc w:val="center"/>
        <w:rPr>
          <w:lang w:val="ru-RU"/>
        </w:rPr>
      </w:pPr>
    </w:p>
    <w:p w:rsidR="007D1541" w:rsidRPr="00A70391" w:rsidRDefault="007D1541">
      <w:pPr>
        <w:spacing w:after="0"/>
        <w:ind w:left="120"/>
        <w:jc w:val="center"/>
        <w:rPr>
          <w:lang w:val="ru-RU"/>
        </w:rPr>
      </w:pPr>
    </w:p>
    <w:p w:rsidR="007D1541" w:rsidRPr="00A70391" w:rsidRDefault="007D1541">
      <w:pPr>
        <w:spacing w:after="0"/>
        <w:ind w:left="120"/>
        <w:jc w:val="center"/>
        <w:rPr>
          <w:lang w:val="ru-RU"/>
        </w:rPr>
      </w:pPr>
    </w:p>
    <w:p w:rsidR="007D1541" w:rsidRPr="00A70391" w:rsidRDefault="007D1541">
      <w:pPr>
        <w:spacing w:after="0"/>
        <w:ind w:left="120"/>
        <w:jc w:val="center"/>
        <w:rPr>
          <w:lang w:val="ru-RU"/>
        </w:rPr>
      </w:pPr>
    </w:p>
    <w:p w:rsidR="007D1541" w:rsidRPr="007F6C54" w:rsidRDefault="00A70391" w:rsidP="007F6C54">
      <w:pPr>
        <w:spacing w:after="0"/>
        <w:ind w:left="120"/>
        <w:jc w:val="center"/>
        <w:rPr>
          <w:lang w:val="ru-RU"/>
        </w:rPr>
        <w:sectPr w:rsidR="007D1541" w:rsidRPr="007F6C54" w:rsidSect="007F6C54">
          <w:pgSz w:w="11906" w:h="16383"/>
          <w:pgMar w:top="1134" w:right="850" w:bottom="1134" w:left="993" w:header="720" w:footer="720" w:gutter="0"/>
          <w:cols w:space="720"/>
        </w:sectPr>
      </w:pPr>
      <w:bookmarkStart w:id="3" w:name="f9a345b0-6ed1-40cd-b134-a0627a792844"/>
      <w:proofErr w:type="spellStart"/>
      <w:r w:rsidRPr="00A70391">
        <w:rPr>
          <w:rFonts w:ascii="Times New Roman" w:hAnsi="Times New Roman"/>
          <w:b/>
          <w:color w:val="000000"/>
          <w:sz w:val="28"/>
          <w:lang w:val="ru-RU"/>
        </w:rPr>
        <w:t>Дуакар</w:t>
      </w:r>
      <w:bookmarkEnd w:id="3"/>
      <w:proofErr w:type="spellEnd"/>
      <w:r w:rsidRPr="00A70391">
        <w:rPr>
          <w:rFonts w:ascii="Times New Roman" w:hAnsi="Times New Roman"/>
          <w:b/>
          <w:color w:val="000000"/>
          <w:sz w:val="28"/>
          <w:lang w:val="ru-RU"/>
        </w:rPr>
        <w:t xml:space="preserve"> </w:t>
      </w:r>
      <w:bookmarkStart w:id="4" w:name="5f054d67-7e13-4d44-b6f5-418ed22395c6"/>
      <w:r w:rsidRPr="00A70391">
        <w:rPr>
          <w:rFonts w:ascii="Times New Roman" w:hAnsi="Times New Roman"/>
          <w:b/>
          <w:color w:val="000000"/>
          <w:sz w:val="28"/>
          <w:lang w:val="ru-RU"/>
        </w:rPr>
        <w:t>2023</w:t>
      </w:r>
      <w:bookmarkEnd w:id="4"/>
    </w:p>
    <w:p w:rsidR="007D1541" w:rsidRPr="007F6C54" w:rsidRDefault="00A70391">
      <w:pPr>
        <w:spacing w:after="0" w:line="264" w:lineRule="auto"/>
        <w:ind w:firstLine="600"/>
        <w:jc w:val="both"/>
        <w:rPr>
          <w:sz w:val="20"/>
          <w:szCs w:val="20"/>
          <w:lang w:val="ru-RU"/>
        </w:rPr>
      </w:pPr>
      <w:bookmarkStart w:id="5" w:name="block-24259707"/>
      <w:bookmarkEnd w:id="0"/>
      <w:r w:rsidRPr="007F6C54">
        <w:rPr>
          <w:rFonts w:ascii="Times New Roman" w:hAnsi="Times New Roman"/>
          <w:b/>
          <w:color w:val="000000"/>
          <w:sz w:val="20"/>
          <w:szCs w:val="20"/>
          <w:lang w:val="ru-RU"/>
        </w:rPr>
        <w:lastRenderedPageBreak/>
        <w:t>ПОЯСНИТЕЛЬНАЯ ЗАПИСКА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Программа по истории дает представление о целях, общей стратегии обучения, </w:t>
      </w:r>
      <w:proofErr w:type="gramStart"/>
      <w:r w:rsidRPr="007F6C54">
        <w:rPr>
          <w:rFonts w:ascii="Times New Roman" w:hAnsi="Times New Roman"/>
          <w:color w:val="000000"/>
          <w:sz w:val="20"/>
          <w:szCs w:val="20"/>
          <w:lang w:val="ru-RU"/>
        </w:rPr>
        <w:t>воспитания и развития</w:t>
      </w:r>
      <w:proofErr w:type="gramEnd"/>
      <w:r w:rsidRPr="007F6C54">
        <w:rPr>
          <w:rFonts w:ascii="Times New Roman" w:hAnsi="Times New Roman"/>
          <w:color w:val="000000"/>
          <w:sz w:val="20"/>
          <w:szCs w:val="20"/>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D1541" w:rsidRPr="007F6C54" w:rsidRDefault="00A70391">
      <w:pPr>
        <w:spacing w:after="0" w:line="264" w:lineRule="auto"/>
        <w:ind w:firstLine="600"/>
        <w:jc w:val="both"/>
        <w:rPr>
          <w:sz w:val="20"/>
          <w:szCs w:val="20"/>
          <w:lang w:val="ru-RU"/>
        </w:rPr>
      </w:pPr>
      <w:r w:rsidRPr="007F6C54">
        <w:rPr>
          <w:rFonts w:ascii="Times New Roman" w:hAnsi="Times New Roman"/>
          <w:b/>
          <w:color w:val="000000"/>
          <w:sz w:val="20"/>
          <w:szCs w:val="20"/>
          <w:lang w:val="ru-RU"/>
        </w:rPr>
        <w:t xml:space="preserve">Целью </w:t>
      </w:r>
      <w:r w:rsidRPr="007F6C54">
        <w:rPr>
          <w:rFonts w:ascii="Times New Roman" w:hAnsi="Times New Roman"/>
          <w:color w:val="000000"/>
          <w:sz w:val="20"/>
          <w:szCs w:val="20"/>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b/>
          <w:color w:val="000000"/>
          <w:sz w:val="20"/>
          <w:szCs w:val="20"/>
          <w:lang w:val="ru-RU"/>
        </w:rPr>
        <w:t xml:space="preserve">Задачами </w:t>
      </w:r>
      <w:r w:rsidRPr="007F6C54">
        <w:rPr>
          <w:rFonts w:ascii="Times New Roman" w:hAnsi="Times New Roman"/>
          <w:color w:val="000000"/>
          <w:sz w:val="20"/>
          <w:szCs w:val="20"/>
          <w:lang w:val="ru-RU"/>
        </w:rPr>
        <w:t>изучения истории являются: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освоение систематических знаний об истории России и всеобщей истории </w:t>
      </w:r>
      <w:r w:rsidRPr="007F6C54">
        <w:rPr>
          <w:rFonts w:ascii="Times New Roman" w:hAnsi="Times New Roman"/>
          <w:color w:val="000000"/>
          <w:sz w:val="20"/>
          <w:szCs w:val="20"/>
        </w:rPr>
        <w:t>XX</w:t>
      </w:r>
      <w:r w:rsidRPr="007F6C54">
        <w:rPr>
          <w:rFonts w:ascii="Times New Roman" w:hAnsi="Times New Roman"/>
          <w:color w:val="000000"/>
          <w:sz w:val="20"/>
          <w:szCs w:val="20"/>
          <w:lang w:val="ru-RU"/>
        </w:rPr>
        <w:t xml:space="preserve"> – начала </w:t>
      </w:r>
      <w:r w:rsidRPr="007F6C54">
        <w:rPr>
          <w:rFonts w:ascii="Times New Roman" w:hAnsi="Times New Roman"/>
          <w:color w:val="000000"/>
          <w:sz w:val="20"/>
          <w:szCs w:val="20"/>
        </w:rPr>
        <w:t>XXI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работа с комплексами источников исторической и социальной информации, развитие учебно-проектной деятельности;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развитие практики применения знаний и умений в социальной среде, общественной деятельности, межкультурном общении.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Общее число часов, рекомендованных для изучения истории, – 136, в 10–11 классах по 2 часа в неделю при 34 учебных неделях.</w:t>
      </w:r>
    </w:p>
    <w:p w:rsidR="007D1541" w:rsidRPr="007F6C54" w:rsidRDefault="007D1541">
      <w:pPr>
        <w:rPr>
          <w:sz w:val="20"/>
          <w:szCs w:val="20"/>
          <w:lang w:val="ru-RU"/>
        </w:rPr>
        <w:sectPr w:rsidR="007D1541" w:rsidRPr="007F6C54" w:rsidSect="007F6C54">
          <w:pgSz w:w="11906" w:h="16383"/>
          <w:pgMar w:top="709" w:right="566" w:bottom="567" w:left="993" w:header="720" w:footer="720" w:gutter="0"/>
          <w:cols w:space="720"/>
        </w:sectPr>
      </w:pPr>
    </w:p>
    <w:p w:rsidR="007D1541" w:rsidRPr="007F6C54" w:rsidRDefault="00A70391">
      <w:pPr>
        <w:spacing w:after="0" w:line="264" w:lineRule="auto"/>
        <w:ind w:left="120"/>
        <w:jc w:val="both"/>
        <w:rPr>
          <w:sz w:val="20"/>
          <w:szCs w:val="20"/>
          <w:lang w:val="ru-RU"/>
        </w:rPr>
      </w:pPr>
      <w:bookmarkStart w:id="6" w:name="block-24259712"/>
      <w:bookmarkEnd w:id="5"/>
      <w:r w:rsidRPr="007F6C54">
        <w:rPr>
          <w:rFonts w:ascii="Times New Roman" w:hAnsi="Times New Roman"/>
          <w:b/>
          <w:color w:val="000000"/>
          <w:sz w:val="20"/>
          <w:szCs w:val="20"/>
          <w:lang w:val="ru-RU"/>
        </w:rPr>
        <w:lastRenderedPageBreak/>
        <w:t>СОДЕРЖАНИЕ ОБУЧЕНИЯ</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10 КЛАСС</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ВСЕОБЩАЯ ИСТОРИЯ. 1914–1945 ГОДЫ</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Понятие «Новейшее время». Хронологические рамки и периодизация Новейшей истории.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7F6C54">
        <w:rPr>
          <w:rFonts w:ascii="Times New Roman" w:hAnsi="Times New Roman"/>
          <w:color w:val="000000"/>
          <w:sz w:val="20"/>
          <w:szCs w:val="20"/>
        </w:rPr>
        <w:t>XX</w:t>
      </w:r>
      <w:r w:rsidRPr="007F6C54">
        <w:rPr>
          <w:rFonts w:ascii="Times New Roman" w:hAnsi="Times New Roman"/>
          <w:color w:val="000000"/>
          <w:sz w:val="20"/>
          <w:szCs w:val="20"/>
          <w:lang w:val="ru-RU"/>
        </w:rPr>
        <w:t xml:space="preserve"> веке.</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Мир накануне и в годы Первой мировой войны</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Мир накануне Первой мировой войны.</w:t>
      </w:r>
      <w:r w:rsidRPr="007F6C54">
        <w:rPr>
          <w:rFonts w:ascii="Times New Roman" w:hAnsi="Times New Roman"/>
          <w:color w:val="000000"/>
          <w:sz w:val="20"/>
          <w:szCs w:val="20"/>
          <w:lang w:val="ru-RU"/>
        </w:rPr>
        <w:t xml:space="preserve"> Мир в начале ХХ в</w:t>
      </w:r>
      <w:r w:rsidRPr="007F6C54">
        <w:rPr>
          <w:rFonts w:ascii="Times New Roman" w:hAnsi="Times New Roman"/>
          <w:i/>
          <w:color w:val="000000"/>
          <w:sz w:val="20"/>
          <w:szCs w:val="20"/>
          <w:lang w:val="ru-RU"/>
        </w:rPr>
        <w:t>.</w:t>
      </w:r>
      <w:r w:rsidRPr="007F6C54">
        <w:rPr>
          <w:rFonts w:ascii="Times New Roman" w:hAnsi="Times New Roman"/>
          <w:color w:val="000000"/>
          <w:sz w:val="20"/>
          <w:szCs w:val="20"/>
          <w:lang w:val="ru-RU"/>
        </w:rPr>
        <w:t xml:space="preserve"> Развитие индустриального общества. Индустриальная цивилизация в начале </w:t>
      </w:r>
      <w:r w:rsidRPr="007F6C54">
        <w:rPr>
          <w:rFonts w:ascii="Times New Roman" w:hAnsi="Times New Roman"/>
          <w:color w:val="000000"/>
          <w:sz w:val="20"/>
          <w:szCs w:val="20"/>
        </w:rPr>
        <w:t>XX</w:t>
      </w:r>
      <w:r w:rsidRPr="007F6C54">
        <w:rPr>
          <w:rFonts w:ascii="Times New Roman" w:hAnsi="Times New Roman"/>
          <w:color w:val="000000"/>
          <w:sz w:val="20"/>
          <w:szCs w:val="20"/>
          <w:lang w:val="ru-RU"/>
        </w:rPr>
        <w:t xml:space="preserve"> века. «Пробуждение Азии». Технический прогресс. Изменение социальной структуры общества. Рабочее движение и социализм. </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Первая мировая война. 1914–1918 гг.</w:t>
      </w:r>
      <w:r w:rsidRPr="007F6C54">
        <w:rPr>
          <w:rFonts w:ascii="Times New Roman" w:hAnsi="Times New Roman"/>
          <w:color w:val="000000"/>
          <w:sz w:val="20"/>
          <w:szCs w:val="20"/>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7F6C54">
        <w:rPr>
          <w:rFonts w:ascii="Times New Roman" w:hAnsi="Times New Roman"/>
          <w:color w:val="000000"/>
          <w:sz w:val="20"/>
          <w:szCs w:val="20"/>
          <w:lang w:val="ru-RU"/>
        </w:rPr>
        <w:t>Компьенское</w:t>
      </w:r>
      <w:proofErr w:type="spellEnd"/>
      <w:r w:rsidRPr="007F6C54">
        <w:rPr>
          <w:rFonts w:ascii="Times New Roman" w:hAnsi="Times New Roman"/>
          <w:color w:val="000000"/>
          <w:sz w:val="20"/>
          <w:szCs w:val="20"/>
          <w:lang w:val="ru-RU"/>
        </w:rPr>
        <w:t xml:space="preserve"> перемирие. Итоги и последствия Первой мировой войны.</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Мир в 1918–1938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Распад империй и образование новых национальных государств в Европе. </w:t>
      </w:r>
      <w:r w:rsidRPr="007F6C54">
        <w:rPr>
          <w:rFonts w:ascii="Times New Roman" w:hAnsi="Times New Roman"/>
          <w:color w:val="000000"/>
          <w:sz w:val="20"/>
          <w:szCs w:val="20"/>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Версальско-Вашингтонская система международных отношений. </w:t>
      </w:r>
      <w:r w:rsidRPr="007F6C54">
        <w:rPr>
          <w:rFonts w:ascii="Times New Roman" w:hAnsi="Times New Roman"/>
          <w:color w:val="000000"/>
          <w:sz w:val="20"/>
          <w:szCs w:val="20"/>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7F6C54">
        <w:rPr>
          <w:rFonts w:ascii="Times New Roman" w:hAnsi="Times New Roman"/>
          <w:color w:val="000000"/>
          <w:sz w:val="20"/>
          <w:szCs w:val="20"/>
          <w:lang w:val="ru-RU"/>
        </w:rPr>
        <w:t>Рапалльское</w:t>
      </w:r>
      <w:proofErr w:type="spellEnd"/>
      <w:r w:rsidRPr="007F6C54">
        <w:rPr>
          <w:rFonts w:ascii="Times New Roman" w:hAnsi="Times New Roman"/>
          <w:color w:val="000000"/>
          <w:sz w:val="20"/>
          <w:szCs w:val="20"/>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Страны Европы и Северной Америки в 1920-е гг. </w:t>
      </w:r>
      <w:r w:rsidRPr="007F6C54">
        <w:rPr>
          <w:rFonts w:ascii="Times New Roman" w:hAnsi="Times New Roman"/>
          <w:color w:val="000000"/>
          <w:sz w:val="20"/>
          <w:szCs w:val="20"/>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Подготовка Германии к войне. Победа Народного фронта и </w:t>
      </w:r>
      <w:proofErr w:type="spellStart"/>
      <w:r w:rsidRPr="007F6C54">
        <w:rPr>
          <w:rFonts w:ascii="Times New Roman" w:hAnsi="Times New Roman"/>
          <w:color w:val="000000"/>
          <w:sz w:val="20"/>
          <w:szCs w:val="20"/>
          <w:lang w:val="ru-RU"/>
        </w:rPr>
        <w:t>франкистский</w:t>
      </w:r>
      <w:proofErr w:type="spellEnd"/>
      <w:r w:rsidRPr="007F6C54">
        <w:rPr>
          <w:rFonts w:ascii="Times New Roman" w:hAnsi="Times New Roman"/>
          <w:color w:val="000000"/>
          <w:sz w:val="20"/>
          <w:szCs w:val="20"/>
          <w:lang w:val="ru-RU"/>
        </w:rPr>
        <w:t xml:space="preserve"> мятеж в Испании. Революция в Испании. Поражение Испанской Республики. Причины и значение гражданской войны в Испании.</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Страны Азии, Африки и Латинской Америки в 1918–1930 гг. </w:t>
      </w:r>
      <w:r w:rsidRPr="007F6C54">
        <w:rPr>
          <w:rFonts w:ascii="Times New Roman" w:hAnsi="Times New Roman"/>
          <w:color w:val="000000"/>
          <w:sz w:val="20"/>
          <w:szCs w:val="20"/>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7F6C54">
        <w:rPr>
          <w:rFonts w:ascii="Times New Roman" w:hAnsi="Times New Roman"/>
          <w:color w:val="000000"/>
          <w:sz w:val="20"/>
          <w:szCs w:val="20"/>
          <w:lang w:val="ru-RU"/>
        </w:rPr>
        <w:t>межвоенный</w:t>
      </w:r>
      <w:proofErr w:type="spellEnd"/>
      <w:r w:rsidRPr="007F6C54">
        <w:rPr>
          <w:rFonts w:ascii="Times New Roman" w:hAnsi="Times New Roman"/>
          <w:color w:val="000000"/>
          <w:sz w:val="20"/>
          <w:szCs w:val="20"/>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Международные отношения в 1930-е гг. </w:t>
      </w:r>
      <w:r w:rsidRPr="007F6C54">
        <w:rPr>
          <w:rFonts w:ascii="Times New Roman" w:hAnsi="Times New Roman"/>
          <w:color w:val="000000"/>
          <w:sz w:val="20"/>
          <w:szCs w:val="20"/>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Развитие науки и культуры в 1914–1930-х гг. </w:t>
      </w:r>
      <w:r w:rsidRPr="007F6C54">
        <w:rPr>
          <w:rFonts w:ascii="Times New Roman" w:hAnsi="Times New Roman"/>
          <w:color w:val="000000"/>
          <w:sz w:val="20"/>
          <w:szCs w:val="20"/>
          <w:lang w:val="ru-RU"/>
        </w:rPr>
        <w:t xml:space="preserve">Влияние науки и культуры на развитие общества в </w:t>
      </w:r>
      <w:proofErr w:type="spellStart"/>
      <w:r w:rsidRPr="007F6C54">
        <w:rPr>
          <w:rFonts w:ascii="Times New Roman" w:hAnsi="Times New Roman"/>
          <w:color w:val="000000"/>
          <w:sz w:val="20"/>
          <w:szCs w:val="20"/>
          <w:lang w:val="ru-RU"/>
        </w:rPr>
        <w:t>межвоенный</w:t>
      </w:r>
      <w:proofErr w:type="spellEnd"/>
      <w:r w:rsidRPr="007F6C54">
        <w:rPr>
          <w:rFonts w:ascii="Times New Roman" w:hAnsi="Times New Roman"/>
          <w:color w:val="000000"/>
          <w:sz w:val="20"/>
          <w:szCs w:val="20"/>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Вторая мировая война. 1939–1945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Начало Второй мировой войны. </w:t>
      </w:r>
      <w:r w:rsidRPr="007F6C54">
        <w:rPr>
          <w:rFonts w:ascii="Times New Roman" w:hAnsi="Times New Roman"/>
          <w:color w:val="000000"/>
          <w:sz w:val="20"/>
          <w:szCs w:val="20"/>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Коренной перелом, окончание и важнейшие итоги Второй мировой войны.</w:t>
      </w:r>
      <w:r w:rsidRPr="007F6C54">
        <w:rPr>
          <w:rFonts w:ascii="Times New Roman" w:hAnsi="Times New Roman"/>
          <w:color w:val="000000"/>
          <w:sz w:val="20"/>
          <w:szCs w:val="20"/>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Американские атомные бомбардировки Хиросимы и Нагасаки. Вступление СССР в войну против Японии, разгром </w:t>
      </w:r>
      <w:proofErr w:type="spellStart"/>
      <w:r w:rsidRPr="007F6C54">
        <w:rPr>
          <w:rFonts w:ascii="Times New Roman" w:hAnsi="Times New Roman"/>
          <w:color w:val="000000"/>
          <w:sz w:val="20"/>
          <w:szCs w:val="20"/>
          <w:lang w:val="ru-RU"/>
        </w:rPr>
        <w:t>Квантунской</w:t>
      </w:r>
      <w:proofErr w:type="spellEnd"/>
      <w:r w:rsidRPr="007F6C54">
        <w:rPr>
          <w:rFonts w:ascii="Times New Roman" w:hAnsi="Times New Roman"/>
          <w:color w:val="000000"/>
          <w:sz w:val="20"/>
          <w:szCs w:val="20"/>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7D1541" w:rsidRPr="007F6C54" w:rsidRDefault="007D1541">
      <w:pPr>
        <w:spacing w:after="0"/>
        <w:ind w:left="120"/>
        <w:rPr>
          <w:sz w:val="20"/>
          <w:szCs w:val="20"/>
          <w:lang w:val="ru-RU"/>
        </w:rPr>
      </w:pPr>
      <w:bookmarkStart w:id="7" w:name="_Toc143611212"/>
      <w:bookmarkEnd w:id="7"/>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ИСТОРИЯ РОССИИ. 1914–1945 ГОДЫ</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Россия в 1914–1922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Россия и мир накануне Первой мировой войны.</w:t>
      </w:r>
      <w:r w:rsidRPr="007F6C54">
        <w:rPr>
          <w:rFonts w:ascii="Times New Roman" w:hAnsi="Times New Roman"/>
          <w:color w:val="000000"/>
          <w:sz w:val="20"/>
          <w:szCs w:val="20"/>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Россия в Первой мировой войне.</w:t>
      </w:r>
      <w:r w:rsidRPr="007F6C54">
        <w:rPr>
          <w:rFonts w:ascii="Times New Roman" w:hAnsi="Times New Roman"/>
          <w:color w:val="000000"/>
          <w:sz w:val="20"/>
          <w:szCs w:val="20"/>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Российская революция. Февраль 1917 г.</w:t>
      </w:r>
      <w:r w:rsidRPr="007F6C54">
        <w:rPr>
          <w:rFonts w:ascii="Times New Roman" w:hAnsi="Times New Roman"/>
          <w:color w:val="000000"/>
          <w:sz w:val="20"/>
          <w:szCs w:val="20"/>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Российская революция. Октябрь 1917 г.</w:t>
      </w:r>
      <w:r w:rsidRPr="007F6C54">
        <w:rPr>
          <w:rFonts w:ascii="Times New Roman" w:hAnsi="Times New Roman"/>
          <w:color w:val="000000"/>
          <w:sz w:val="20"/>
          <w:szCs w:val="20"/>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Первые революционные преобразования большевиков.</w:t>
      </w:r>
      <w:r w:rsidRPr="007F6C54">
        <w:rPr>
          <w:rFonts w:ascii="Times New Roman" w:hAnsi="Times New Roman"/>
          <w:color w:val="000000"/>
          <w:sz w:val="20"/>
          <w:szCs w:val="20"/>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Экономическая политика советской власти. Национализация промышленности. «Военный коммунизм» в городе и деревне. План ГОЭРЛО</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Гражданская война.</w:t>
      </w:r>
      <w:r w:rsidRPr="007F6C54">
        <w:rPr>
          <w:rFonts w:ascii="Times New Roman" w:hAnsi="Times New Roman"/>
          <w:color w:val="000000"/>
          <w:sz w:val="20"/>
          <w:szCs w:val="20"/>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Революция и Гражданская война на национальных окраинах. </w:t>
      </w:r>
      <w:r w:rsidRPr="007F6C54">
        <w:rPr>
          <w:rFonts w:ascii="Times New Roman" w:hAnsi="Times New Roman"/>
          <w:color w:val="000000"/>
          <w:sz w:val="20"/>
          <w:szCs w:val="20"/>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Идеология и культура в годы Гражданской войны. </w:t>
      </w:r>
      <w:r w:rsidRPr="007F6C54">
        <w:rPr>
          <w:rFonts w:ascii="Times New Roman" w:hAnsi="Times New Roman"/>
          <w:color w:val="000000"/>
          <w:sz w:val="20"/>
          <w:szCs w:val="20"/>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Наш край в 1914–1922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b/>
          <w:color w:val="000000"/>
          <w:sz w:val="20"/>
          <w:szCs w:val="20"/>
          <w:lang w:val="ru-RU"/>
        </w:rPr>
        <w:t>Советский Союз в 1920–1930-е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СССР в 20-е годы.</w:t>
      </w:r>
      <w:r w:rsidRPr="007F6C54">
        <w:rPr>
          <w:rFonts w:ascii="Times New Roman" w:hAnsi="Times New Roman"/>
          <w:color w:val="000000"/>
          <w:sz w:val="20"/>
          <w:szCs w:val="20"/>
          <w:lang w:val="ru-RU"/>
        </w:rPr>
        <w:t xml:space="preserve"> Последствия Первой мировой войны и Российской революции для демографии и экономики. Власть и церковь.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Крестьянские восстания. Кронштадтское восстание. Переход от «военного коммунизма» к новой экономической политике.</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lastRenderedPageBreak/>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7F6C54">
        <w:rPr>
          <w:rFonts w:ascii="Times New Roman" w:hAnsi="Times New Roman"/>
          <w:color w:val="000000"/>
          <w:sz w:val="20"/>
          <w:szCs w:val="20"/>
          <w:lang w:val="ru-RU"/>
        </w:rPr>
        <w:t>коренизации</w:t>
      </w:r>
      <w:proofErr w:type="spellEnd"/>
      <w:r w:rsidRPr="007F6C54">
        <w:rPr>
          <w:rFonts w:ascii="Times New Roman" w:hAnsi="Times New Roman"/>
          <w:color w:val="000000"/>
          <w:sz w:val="20"/>
          <w:szCs w:val="20"/>
          <w:lang w:val="ru-RU"/>
        </w:rPr>
        <w:t xml:space="preserve">.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7F6C54">
        <w:rPr>
          <w:rFonts w:ascii="Times New Roman" w:hAnsi="Times New Roman"/>
          <w:i/>
          <w:color w:val="000000"/>
          <w:sz w:val="20"/>
          <w:szCs w:val="20"/>
          <w:lang w:val="ru-RU"/>
        </w:rPr>
        <w:t xml:space="preserve"> </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«Великий перелом». Индустриализация. </w:t>
      </w:r>
      <w:r w:rsidRPr="007F6C54">
        <w:rPr>
          <w:rFonts w:ascii="Times New Roman" w:hAnsi="Times New Roman"/>
          <w:color w:val="000000"/>
          <w:sz w:val="20"/>
          <w:szCs w:val="20"/>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Коллективизация сельского хозяйства. </w:t>
      </w:r>
      <w:r w:rsidRPr="007F6C54">
        <w:rPr>
          <w:rFonts w:ascii="Times New Roman" w:hAnsi="Times New Roman"/>
          <w:color w:val="000000"/>
          <w:sz w:val="20"/>
          <w:szCs w:val="20"/>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СССР в 30-е годы. </w:t>
      </w:r>
      <w:r w:rsidRPr="007F6C54">
        <w:rPr>
          <w:rFonts w:ascii="Times New Roman" w:hAnsi="Times New Roman"/>
          <w:color w:val="000000"/>
          <w:sz w:val="20"/>
          <w:szCs w:val="20"/>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Достижения отечественной науки в 1930-е гг. Развитие здравоохранения и образования.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7F6C54">
        <w:rPr>
          <w:rFonts w:ascii="Times New Roman" w:hAnsi="Times New Roman"/>
          <w:color w:val="000000"/>
          <w:sz w:val="20"/>
          <w:szCs w:val="20"/>
          <w:lang w:val="ru-RU"/>
        </w:rPr>
        <w:t>Буковины</w:t>
      </w:r>
      <w:proofErr w:type="spellEnd"/>
      <w:r w:rsidRPr="007F6C54">
        <w:rPr>
          <w:rFonts w:ascii="Times New Roman" w:hAnsi="Times New Roman"/>
          <w:color w:val="000000"/>
          <w:sz w:val="20"/>
          <w:szCs w:val="20"/>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Повторение и обобщение по разделу «Советский Союз в 1920–1930-е гг.».</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Великая Отечественная война. 1941–1945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Первый период войны. </w:t>
      </w:r>
      <w:r w:rsidRPr="007F6C54">
        <w:rPr>
          <w:rFonts w:ascii="Times New Roman" w:hAnsi="Times New Roman"/>
          <w:color w:val="000000"/>
          <w:sz w:val="20"/>
          <w:szCs w:val="20"/>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Коренной перелом в ходе войны. </w:t>
      </w:r>
      <w:r w:rsidRPr="007F6C54">
        <w:rPr>
          <w:rFonts w:ascii="Times New Roman" w:hAnsi="Times New Roman"/>
          <w:color w:val="000000"/>
          <w:sz w:val="20"/>
          <w:szCs w:val="20"/>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«Десять сталинских ударов» и изгнание врага с территории СССР. </w:t>
      </w:r>
      <w:r w:rsidRPr="007F6C54">
        <w:rPr>
          <w:rFonts w:ascii="Times New Roman" w:hAnsi="Times New Roman"/>
          <w:color w:val="000000"/>
          <w:sz w:val="20"/>
          <w:szCs w:val="20"/>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7F6C54">
        <w:rPr>
          <w:rFonts w:ascii="Times New Roman" w:hAnsi="Times New Roman"/>
          <w:color w:val="000000"/>
          <w:sz w:val="20"/>
          <w:szCs w:val="20"/>
          <w:lang w:val="ru-RU"/>
        </w:rPr>
        <w:t>Сандомирская</w:t>
      </w:r>
      <w:proofErr w:type="spellEnd"/>
      <w:r w:rsidRPr="007F6C54">
        <w:rPr>
          <w:rFonts w:ascii="Times New Roman" w:hAnsi="Times New Roman"/>
          <w:color w:val="000000"/>
          <w:sz w:val="20"/>
          <w:szCs w:val="20"/>
          <w:lang w:val="ru-RU"/>
        </w:rPr>
        <w:t xml:space="preserve"> операция.</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Наука и культура в годы войны. </w:t>
      </w:r>
      <w:r w:rsidRPr="007F6C54">
        <w:rPr>
          <w:rFonts w:ascii="Times New Roman" w:hAnsi="Times New Roman"/>
          <w:color w:val="000000"/>
          <w:sz w:val="20"/>
          <w:szCs w:val="20"/>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lastRenderedPageBreak/>
        <w:t xml:space="preserve">Окончание Второй мировой войны. </w:t>
      </w:r>
      <w:r w:rsidRPr="007F6C54">
        <w:rPr>
          <w:rFonts w:ascii="Times New Roman" w:hAnsi="Times New Roman"/>
          <w:color w:val="000000"/>
          <w:sz w:val="20"/>
          <w:szCs w:val="20"/>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Наш край в 1941–1945 гг.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Повторение и обобщение по теме «Великая Отечественная война 1941–1945 гг.».</w:t>
      </w:r>
    </w:p>
    <w:p w:rsidR="007D1541" w:rsidRPr="007F6C54" w:rsidRDefault="007D1541">
      <w:pPr>
        <w:spacing w:after="0"/>
        <w:ind w:left="120"/>
        <w:rPr>
          <w:sz w:val="20"/>
          <w:szCs w:val="20"/>
          <w:lang w:val="ru-RU"/>
        </w:rPr>
      </w:pPr>
      <w:bookmarkStart w:id="8" w:name="_Toc143611213"/>
      <w:bookmarkEnd w:id="8"/>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11 КЛАСС</w:t>
      </w:r>
    </w:p>
    <w:p w:rsidR="007D1541" w:rsidRPr="007F6C54" w:rsidRDefault="007D1541">
      <w:pPr>
        <w:spacing w:after="0"/>
        <w:ind w:left="120"/>
        <w:rPr>
          <w:sz w:val="20"/>
          <w:szCs w:val="20"/>
          <w:lang w:val="ru-RU"/>
        </w:rPr>
      </w:pPr>
      <w:bookmarkStart w:id="9" w:name="_Toc143611214"/>
      <w:bookmarkEnd w:id="9"/>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ВСЕОБЩАЯ ИСТОРИЯ. 1945 ГОД – НАЧАЛО ХХ</w:t>
      </w:r>
      <w:r w:rsidRPr="007F6C54">
        <w:rPr>
          <w:rFonts w:ascii="Times New Roman" w:hAnsi="Times New Roman"/>
          <w:b/>
          <w:color w:val="000000"/>
          <w:sz w:val="20"/>
          <w:szCs w:val="20"/>
        </w:rPr>
        <w:t>I</w:t>
      </w:r>
      <w:r w:rsidRPr="007F6C54">
        <w:rPr>
          <w:rFonts w:ascii="Times New Roman" w:hAnsi="Times New Roman"/>
          <w:b/>
          <w:color w:val="000000"/>
          <w:sz w:val="20"/>
          <w:szCs w:val="20"/>
          <w:lang w:val="ru-RU"/>
        </w:rPr>
        <w:t xml:space="preserve"> ВЕКА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Мир во второй половине </w:t>
      </w:r>
      <w:r w:rsidRPr="007F6C54">
        <w:rPr>
          <w:rFonts w:ascii="Times New Roman" w:hAnsi="Times New Roman"/>
          <w:color w:val="000000"/>
          <w:sz w:val="20"/>
          <w:szCs w:val="20"/>
        </w:rPr>
        <w:t>XX</w:t>
      </w:r>
      <w:r w:rsidRPr="007F6C54">
        <w:rPr>
          <w:rFonts w:ascii="Times New Roman" w:hAnsi="Times New Roman"/>
          <w:color w:val="000000"/>
          <w:sz w:val="20"/>
          <w:szCs w:val="20"/>
          <w:lang w:val="ru-RU"/>
        </w:rPr>
        <w:t xml:space="preserve"> – начале </w:t>
      </w:r>
      <w:r w:rsidRPr="007F6C54">
        <w:rPr>
          <w:rFonts w:ascii="Times New Roman" w:hAnsi="Times New Roman"/>
          <w:color w:val="000000"/>
          <w:sz w:val="20"/>
          <w:szCs w:val="20"/>
        </w:rPr>
        <w:t>XXI</w:t>
      </w:r>
      <w:r w:rsidRPr="007F6C54">
        <w:rPr>
          <w:rFonts w:ascii="Times New Roman" w:hAnsi="Times New Roman"/>
          <w:color w:val="000000"/>
          <w:sz w:val="20"/>
          <w:szCs w:val="20"/>
          <w:lang w:val="ru-RU"/>
        </w:rPr>
        <w:t xml:space="preserve"> в. Интересы СССР, США, Великобритании и Франции в Европе и мире после войны.</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 xml:space="preserve">США и страны Европы во второй половине </w:t>
      </w:r>
      <w:r w:rsidRPr="007F6C54">
        <w:rPr>
          <w:rFonts w:ascii="Times New Roman" w:hAnsi="Times New Roman"/>
          <w:b/>
          <w:color w:val="000000"/>
          <w:sz w:val="20"/>
          <w:szCs w:val="20"/>
        </w:rPr>
        <w:t>XX</w:t>
      </w:r>
      <w:r w:rsidRPr="007F6C54">
        <w:rPr>
          <w:rFonts w:ascii="Times New Roman" w:hAnsi="Times New Roman"/>
          <w:b/>
          <w:color w:val="000000"/>
          <w:sz w:val="20"/>
          <w:szCs w:val="20"/>
          <w:lang w:val="ru-RU"/>
        </w:rPr>
        <w:t xml:space="preserve"> – начале </w:t>
      </w:r>
      <w:r w:rsidRPr="007F6C54">
        <w:rPr>
          <w:rFonts w:ascii="Times New Roman" w:hAnsi="Times New Roman"/>
          <w:b/>
          <w:color w:val="000000"/>
          <w:sz w:val="20"/>
          <w:szCs w:val="20"/>
        </w:rPr>
        <w:t>XXI</w:t>
      </w:r>
      <w:r w:rsidRPr="007F6C54">
        <w:rPr>
          <w:rFonts w:ascii="Times New Roman" w:hAnsi="Times New Roman"/>
          <w:b/>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США и страны Западной Европы во второй половине ХХ – начале </w:t>
      </w:r>
      <w:r w:rsidRPr="007F6C54">
        <w:rPr>
          <w:rFonts w:ascii="Times New Roman" w:hAnsi="Times New Roman"/>
          <w:i/>
          <w:color w:val="000000"/>
          <w:sz w:val="20"/>
          <w:szCs w:val="20"/>
        </w:rPr>
        <w:t>XXI</w:t>
      </w:r>
      <w:r w:rsidRPr="007F6C54">
        <w:rPr>
          <w:rFonts w:ascii="Times New Roman" w:hAnsi="Times New Roman"/>
          <w:i/>
          <w:color w:val="000000"/>
          <w:sz w:val="20"/>
          <w:szCs w:val="20"/>
          <w:lang w:val="ru-RU"/>
        </w:rPr>
        <w:t xml:space="preserve"> в.</w:t>
      </w:r>
      <w:r w:rsidRPr="007F6C54">
        <w:rPr>
          <w:rFonts w:ascii="Times New Roman" w:hAnsi="Times New Roman"/>
          <w:color w:val="000000"/>
          <w:sz w:val="20"/>
          <w:szCs w:val="20"/>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США и страны Западной Европы в конце ХХ – начале </w:t>
      </w:r>
      <w:r w:rsidRPr="007F6C54">
        <w:rPr>
          <w:rFonts w:ascii="Times New Roman" w:hAnsi="Times New Roman"/>
          <w:color w:val="000000"/>
          <w:sz w:val="20"/>
          <w:szCs w:val="20"/>
        </w:rPr>
        <w:t>XXI</w:t>
      </w:r>
      <w:r w:rsidRPr="007F6C54">
        <w:rPr>
          <w:rFonts w:ascii="Times New Roman" w:hAnsi="Times New Roman"/>
          <w:color w:val="000000"/>
          <w:sz w:val="20"/>
          <w:szCs w:val="20"/>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века. Создание Европейского союза.</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Страны Центральной и Восточной Европы во второй половине ХХ – начале ХХ</w:t>
      </w:r>
      <w:r w:rsidRPr="007F6C54">
        <w:rPr>
          <w:rFonts w:ascii="Times New Roman" w:hAnsi="Times New Roman"/>
          <w:i/>
          <w:color w:val="000000"/>
          <w:sz w:val="20"/>
          <w:szCs w:val="20"/>
        </w:rPr>
        <w:t>I</w:t>
      </w:r>
      <w:r w:rsidRPr="007F6C54">
        <w:rPr>
          <w:rFonts w:ascii="Times New Roman" w:hAnsi="Times New Roman"/>
          <w:i/>
          <w:color w:val="000000"/>
          <w:sz w:val="20"/>
          <w:szCs w:val="20"/>
          <w:lang w:val="ru-RU"/>
        </w:rPr>
        <w:t xml:space="preserve"> в.</w:t>
      </w:r>
      <w:r w:rsidRPr="007F6C54">
        <w:rPr>
          <w:rFonts w:ascii="Times New Roman" w:hAnsi="Times New Roman"/>
          <w:color w:val="000000"/>
          <w:sz w:val="20"/>
          <w:szCs w:val="20"/>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 xml:space="preserve">Страны Азии, Африки и Латинской Америки во второй половине ХХ – начале </w:t>
      </w:r>
      <w:r w:rsidRPr="007F6C54">
        <w:rPr>
          <w:rFonts w:ascii="Times New Roman" w:hAnsi="Times New Roman"/>
          <w:b/>
          <w:color w:val="000000"/>
          <w:sz w:val="20"/>
          <w:szCs w:val="20"/>
        </w:rPr>
        <w:t>XXI</w:t>
      </w:r>
      <w:r w:rsidRPr="007F6C54">
        <w:rPr>
          <w:rFonts w:ascii="Times New Roman" w:hAnsi="Times New Roman"/>
          <w:b/>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Страны Азии во второй половине ХХ – начале ХХ</w:t>
      </w:r>
      <w:r w:rsidRPr="007F6C54">
        <w:rPr>
          <w:rFonts w:ascii="Times New Roman" w:hAnsi="Times New Roman"/>
          <w:i/>
          <w:color w:val="000000"/>
          <w:sz w:val="20"/>
          <w:szCs w:val="20"/>
        </w:rPr>
        <w:t>I</w:t>
      </w:r>
      <w:r w:rsidRPr="007F6C54">
        <w:rPr>
          <w:rFonts w:ascii="Times New Roman" w:hAnsi="Times New Roman"/>
          <w:i/>
          <w:color w:val="000000"/>
          <w:sz w:val="20"/>
          <w:szCs w:val="20"/>
          <w:lang w:val="ru-RU"/>
        </w:rPr>
        <w:t xml:space="preserve"> в.</w:t>
      </w:r>
      <w:r w:rsidRPr="007F6C54">
        <w:rPr>
          <w:rFonts w:ascii="Times New Roman" w:hAnsi="Times New Roman"/>
          <w:color w:val="000000"/>
          <w:sz w:val="20"/>
          <w:szCs w:val="20"/>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7F6C54">
        <w:rPr>
          <w:rFonts w:ascii="Times New Roman" w:hAnsi="Times New Roman"/>
          <w:color w:val="000000"/>
          <w:sz w:val="20"/>
          <w:szCs w:val="20"/>
          <w:lang w:val="ru-RU"/>
        </w:rPr>
        <w:t>Тайланда</w:t>
      </w:r>
      <w:proofErr w:type="spellEnd"/>
      <w:r w:rsidRPr="007F6C54">
        <w:rPr>
          <w:rFonts w:ascii="Times New Roman" w:hAnsi="Times New Roman"/>
          <w:color w:val="000000"/>
          <w:sz w:val="20"/>
          <w:szCs w:val="20"/>
          <w:lang w:val="ru-RU"/>
        </w:rPr>
        <w:t>, Малайзии и Филиппин. Индонезия и Мьянма</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Страны Ближнего и Среднего Востока во второй половине ХХ – начале ХХ</w:t>
      </w:r>
      <w:r w:rsidRPr="007F6C54">
        <w:rPr>
          <w:rFonts w:ascii="Times New Roman" w:hAnsi="Times New Roman"/>
          <w:i/>
          <w:color w:val="000000"/>
          <w:sz w:val="20"/>
          <w:szCs w:val="20"/>
        </w:rPr>
        <w:t>I</w:t>
      </w:r>
      <w:r w:rsidRPr="007F6C54">
        <w:rPr>
          <w:rFonts w:ascii="Times New Roman" w:hAnsi="Times New Roman"/>
          <w:i/>
          <w:color w:val="000000"/>
          <w:sz w:val="20"/>
          <w:szCs w:val="20"/>
          <w:lang w:val="ru-RU"/>
        </w:rPr>
        <w:t xml:space="preserve"> в. </w:t>
      </w:r>
      <w:r w:rsidRPr="007F6C54">
        <w:rPr>
          <w:rFonts w:ascii="Times New Roman" w:hAnsi="Times New Roman"/>
          <w:color w:val="000000"/>
          <w:sz w:val="20"/>
          <w:szCs w:val="20"/>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Страны Тропической и Южной Африки. Освобождение от колониальной зависимости. </w:t>
      </w:r>
      <w:r w:rsidRPr="007F6C54">
        <w:rPr>
          <w:rFonts w:ascii="Times New Roman" w:hAnsi="Times New Roman"/>
          <w:color w:val="000000"/>
          <w:sz w:val="20"/>
          <w:szCs w:val="20"/>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w:t>
      </w:r>
      <w:r w:rsidRPr="007F6C54">
        <w:rPr>
          <w:rFonts w:ascii="Times New Roman" w:hAnsi="Times New Roman"/>
          <w:color w:val="000000"/>
          <w:sz w:val="20"/>
          <w:szCs w:val="20"/>
          <w:lang w:val="ru-RU"/>
        </w:rPr>
        <w:lastRenderedPageBreak/>
        <w:t>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Страны Латинской Америки во второй половине ХХ – начале ХХ</w:t>
      </w:r>
      <w:r w:rsidRPr="007F6C54">
        <w:rPr>
          <w:rFonts w:ascii="Times New Roman" w:hAnsi="Times New Roman"/>
          <w:i/>
          <w:color w:val="000000"/>
          <w:sz w:val="20"/>
          <w:szCs w:val="20"/>
        </w:rPr>
        <w:t>I</w:t>
      </w:r>
      <w:r w:rsidRPr="007F6C54">
        <w:rPr>
          <w:rFonts w:ascii="Times New Roman" w:hAnsi="Times New Roman"/>
          <w:i/>
          <w:color w:val="000000"/>
          <w:sz w:val="20"/>
          <w:szCs w:val="20"/>
          <w:lang w:val="ru-RU"/>
        </w:rPr>
        <w:t xml:space="preserve"> в.</w:t>
      </w:r>
      <w:r w:rsidRPr="007F6C54">
        <w:rPr>
          <w:rFonts w:ascii="Times New Roman" w:hAnsi="Times New Roman"/>
          <w:color w:val="000000"/>
          <w:sz w:val="20"/>
          <w:szCs w:val="20"/>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Международные отношения во второй половине ХХ – начале ХХ</w:t>
      </w:r>
      <w:r w:rsidRPr="007F6C54">
        <w:rPr>
          <w:rFonts w:ascii="Times New Roman" w:hAnsi="Times New Roman"/>
          <w:b/>
          <w:color w:val="000000"/>
          <w:sz w:val="20"/>
          <w:szCs w:val="20"/>
        </w:rPr>
        <w:t>I</w:t>
      </w:r>
      <w:r w:rsidRPr="007F6C54">
        <w:rPr>
          <w:rFonts w:ascii="Times New Roman" w:hAnsi="Times New Roman"/>
          <w:b/>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Международные отношения в конце 1940-х – конце 1980-х гг.</w:t>
      </w:r>
      <w:r w:rsidRPr="007F6C54">
        <w:rPr>
          <w:rFonts w:ascii="Times New Roman" w:hAnsi="Times New Roman"/>
          <w:color w:val="000000"/>
          <w:sz w:val="20"/>
          <w:szCs w:val="20"/>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Международные отношения в 1990-е – 2023 г. </w:t>
      </w:r>
      <w:r w:rsidRPr="007F6C54">
        <w:rPr>
          <w:rFonts w:ascii="Times New Roman" w:hAnsi="Times New Roman"/>
          <w:color w:val="000000"/>
          <w:sz w:val="20"/>
          <w:szCs w:val="20"/>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Наука и культура во второй половине ХХ – начале ХХ</w:t>
      </w:r>
      <w:r w:rsidRPr="007F6C54">
        <w:rPr>
          <w:rFonts w:ascii="Times New Roman" w:hAnsi="Times New Roman"/>
          <w:b/>
          <w:color w:val="000000"/>
          <w:sz w:val="20"/>
          <w:szCs w:val="20"/>
        </w:rPr>
        <w:t>I</w:t>
      </w:r>
      <w:r w:rsidRPr="007F6C54">
        <w:rPr>
          <w:rFonts w:ascii="Times New Roman" w:hAnsi="Times New Roman"/>
          <w:b/>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Наука и культура во второй половине ХХ в. – начале ХХ</w:t>
      </w:r>
      <w:r w:rsidRPr="007F6C54">
        <w:rPr>
          <w:rFonts w:ascii="Times New Roman" w:hAnsi="Times New Roman"/>
          <w:i/>
          <w:color w:val="000000"/>
          <w:sz w:val="20"/>
          <w:szCs w:val="20"/>
        </w:rPr>
        <w:t>I</w:t>
      </w:r>
      <w:r w:rsidRPr="007F6C54">
        <w:rPr>
          <w:rFonts w:ascii="Times New Roman" w:hAnsi="Times New Roman"/>
          <w:i/>
          <w:color w:val="000000"/>
          <w:sz w:val="20"/>
          <w:szCs w:val="20"/>
          <w:lang w:val="ru-RU"/>
        </w:rPr>
        <w:t xml:space="preserve"> в. </w:t>
      </w:r>
      <w:r w:rsidRPr="007F6C54">
        <w:rPr>
          <w:rFonts w:ascii="Times New Roman" w:hAnsi="Times New Roman"/>
          <w:color w:val="000000"/>
          <w:sz w:val="20"/>
          <w:szCs w:val="20"/>
          <w:lang w:val="ru-RU"/>
        </w:rPr>
        <w:t>Важнейшие направления развития науки во второй половине ХХ – начале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Ядерная энергетика. Освоение космоса. Развитие культуры и искусства во второй половине ХХ – начале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7D1541" w:rsidRPr="007F6C54" w:rsidRDefault="007D1541">
      <w:pPr>
        <w:spacing w:after="0"/>
        <w:ind w:left="120"/>
        <w:rPr>
          <w:sz w:val="20"/>
          <w:szCs w:val="20"/>
          <w:lang w:val="ru-RU"/>
        </w:rPr>
      </w:pPr>
      <w:bookmarkStart w:id="10" w:name="_Toc143611215"/>
      <w:bookmarkEnd w:id="10"/>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ИСТОРИЯ РОССИИ. 1945 ГОД – НАЧАЛО ХХ</w:t>
      </w:r>
      <w:r w:rsidRPr="007F6C54">
        <w:rPr>
          <w:rFonts w:ascii="Times New Roman" w:hAnsi="Times New Roman"/>
          <w:b/>
          <w:color w:val="000000"/>
          <w:sz w:val="20"/>
          <w:szCs w:val="20"/>
        </w:rPr>
        <w:t>I</w:t>
      </w:r>
      <w:r w:rsidRPr="007F6C54">
        <w:rPr>
          <w:rFonts w:ascii="Times New Roman" w:hAnsi="Times New Roman"/>
          <w:b/>
          <w:color w:val="000000"/>
          <w:sz w:val="20"/>
          <w:szCs w:val="20"/>
          <w:lang w:val="ru-RU"/>
        </w:rPr>
        <w:t xml:space="preserve"> ВЕКА</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СССР в 1945–1991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СССР в послевоенные годы. </w:t>
      </w:r>
      <w:r w:rsidRPr="007F6C54">
        <w:rPr>
          <w:rFonts w:ascii="Times New Roman" w:hAnsi="Times New Roman"/>
          <w:color w:val="000000"/>
          <w:sz w:val="20"/>
          <w:szCs w:val="20"/>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СССР в 1953–1964 гг. </w:t>
      </w:r>
      <w:r w:rsidRPr="007F6C54">
        <w:rPr>
          <w:rFonts w:ascii="Times New Roman" w:hAnsi="Times New Roman"/>
          <w:color w:val="000000"/>
          <w:sz w:val="20"/>
          <w:szCs w:val="20"/>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w:t>
      </w:r>
      <w:r w:rsidRPr="007F6C54">
        <w:rPr>
          <w:rFonts w:ascii="Times New Roman" w:hAnsi="Times New Roman"/>
          <w:color w:val="000000"/>
          <w:sz w:val="20"/>
          <w:szCs w:val="20"/>
          <w:lang w:val="ru-RU"/>
        </w:rPr>
        <w:lastRenderedPageBreak/>
        <w:t xml:space="preserve">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СССР в 1964–1985 гг. </w:t>
      </w:r>
      <w:r w:rsidRPr="007F6C54">
        <w:rPr>
          <w:rFonts w:ascii="Times New Roman" w:hAnsi="Times New Roman"/>
          <w:color w:val="000000"/>
          <w:sz w:val="20"/>
          <w:szCs w:val="20"/>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7F6C54">
        <w:rPr>
          <w:rFonts w:ascii="Times New Roman" w:hAnsi="Times New Roman"/>
          <w:color w:val="000000"/>
          <w:sz w:val="20"/>
          <w:szCs w:val="20"/>
          <w:lang w:val="ru-RU"/>
        </w:rPr>
        <w:t>Косыгинская</w:t>
      </w:r>
      <w:proofErr w:type="spellEnd"/>
      <w:r w:rsidRPr="007F6C54">
        <w:rPr>
          <w:rFonts w:ascii="Times New Roman" w:hAnsi="Times New Roman"/>
          <w:color w:val="000000"/>
          <w:sz w:val="20"/>
          <w:szCs w:val="20"/>
          <w:lang w:val="ru-RU"/>
        </w:rPr>
        <w:t xml:space="preserve"> реформа промышленности. Рост социально-экономических проблем.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Повседневная жизнь советского общества в 1964–1985 гг. Общественные настроения.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СССР в 1985–1991 гг. </w:t>
      </w:r>
      <w:r w:rsidRPr="007F6C54">
        <w:rPr>
          <w:rFonts w:ascii="Times New Roman" w:hAnsi="Times New Roman"/>
          <w:color w:val="000000"/>
          <w:sz w:val="20"/>
          <w:szCs w:val="20"/>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Российская Федерация в 1992 – начале 2020-х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 xml:space="preserve">Российская Федерация в 1990-е гг. </w:t>
      </w:r>
      <w:r w:rsidRPr="007F6C54">
        <w:rPr>
          <w:rFonts w:ascii="Times New Roman" w:hAnsi="Times New Roman"/>
          <w:color w:val="000000"/>
          <w:sz w:val="20"/>
          <w:szCs w:val="20"/>
          <w:lang w:val="ru-RU"/>
        </w:rPr>
        <w:t xml:space="preserve">Российская экономика в условиях рынка. Начало радикальных экономических преобразований. </w:t>
      </w:r>
      <w:proofErr w:type="spellStart"/>
      <w:r w:rsidRPr="007F6C54">
        <w:rPr>
          <w:rFonts w:ascii="Times New Roman" w:hAnsi="Times New Roman"/>
          <w:color w:val="000000"/>
          <w:sz w:val="20"/>
          <w:szCs w:val="20"/>
          <w:lang w:val="ru-RU"/>
        </w:rPr>
        <w:t>Ваучерная</w:t>
      </w:r>
      <w:proofErr w:type="spellEnd"/>
      <w:r w:rsidRPr="007F6C54">
        <w:rPr>
          <w:rFonts w:ascii="Times New Roman" w:hAnsi="Times New Roman"/>
          <w:color w:val="000000"/>
          <w:sz w:val="20"/>
          <w:szCs w:val="20"/>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i/>
          <w:color w:val="000000"/>
          <w:sz w:val="20"/>
          <w:szCs w:val="20"/>
          <w:lang w:val="ru-RU"/>
        </w:rPr>
        <w:t>Россия в ХХ</w:t>
      </w:r>
      <w:r w:rsidRPr="007F6C54">
        <w:rPr>
          <w:rFonts w:ascii="Times New Roman" w:hAnsi="Times New Roman"/>
          <w:i/>
          <w:color w:val="000000"/>
          <w:sz w:val="20"/>
          <w:szCs w:val="20"/>
        </w:rPr>
        <w:t>I</w:t>
      </w:r>
      <w:r w:rsidRPr="007F6C54">
        <w:rPr>
          <w:rFonts w:ascii="Times New Roman" w:hAnsi="Times New Roman"/>
          <w:i/>
          <w:color w:val="000000"/>
          <w:sz w:val="20"/>
          <w:szCs w:val="20"/>
          <w:lang w:val="ru-RU"/>
        </w:rPr>
        <w:t xml:space="preserve"> веке.</w:t>
      </w:r>
      <w:r w:rsidRPr="007F6C54">
        <w:rPr>
          <w:rFonts w:ascii="Times New Roman" w:hAnsi="Times New Roman"/>
          <w:color w:val="000000"/>
          <w:sz w:val="20"/>
          <w:szCs w:val="20"/>
          <w:lang w:val="ru-RU"/>
        </w:rPr>
        <w:t xml:space="preserve"> Политические вызовы и новые приоритеты внутренней политики России в начале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Укрепление вертикали власти. Противодействие террористической угрозе. Урегулирование кризиса в Урегулирование </w:t>
      </w:r>
      <w:r w:rsidRPr="007F6C54">
        <w:rPr>
          <w:rFonts w:ascii="Times New Roman" w:hAnsi="Times New Roman"/>
          <w:color w:val="000000"/>
          <w:sz w:val="20"/>
          <w:szCs w:val="20"/>
          <w:lang w:val="ru-RU"/>
        </w:rPr>
        <w:lastRenderedPageBreak/>
        <w:t xml:space="preserve">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Социально-экономическое развитие России в начале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Внешняя политика в начале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7F6C54">
        <w:rPr>
          <w:rFonts w:ascii="Times New Roman" w:hAnsi="Times New Roman"/>
          <w:color w:val="000000"/>
          <w:sz w:val="20"/>
          <w:szCs w:val="20"/>
        </w:rPr>
        <w:t>VIII</w:t>
      </w:r>
      <w:r w:rsidRPr="007F6C54">
        <w:rPr>
          <w:rFonts w:ascii="Times New Roman" w:hAnsi="Times New Roman"/>
          <w:color w:val="000000"/>
          <w:sz w:val="20"/>
          <w:szCs w:val="20"/>
          <w:lang w:val="ru-RU"/>
        </w:rPr>
        <w:t xml:space="preserve"> созыва.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Россия сегодня. Специальная военная операция (СВО). Отношения с Западом в начале </w:t>
      </w:r>
      <w:r w:rsidRPr="007F6C54">
        <w:rPr>
          <w:rFonts w:ascii="Times New Roman" w:hAnsi="Times New Roman"/>
          <w:color w:val="000000"/>
          <w:sz w:val="20"/>
          <w:szCs w:val="20"/>
        </w:rPr>
        <w:t>XXI</w:t>
      </w:r>
      <w:r w:rsidRPr="007F6C54">
        <w:rPr>
          <w:rFonts w:ascii="Times New Roman" w:hAnsi="Times New Roman"/>
          <w:color w:val="000000"/>
          <w:sz w:val="20"/>
          <w:szCs w:val="20"/>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Наш край в 1992–2022 гг.</w:t>
      </w:r>
    </w:p>
    <w:p w:rsidR="007D1541" w:rsidRPr="007F6C54" w:rsidRDefault="00A70391">
      <w:pPr>
        <w:spacing w:after="0" w:line="264" w:lineRule="auto"/>
        <w:ind w:left="120"/>
        <w:jc w:val="both"/>
        <w:rPr>
          <w:sz w:val="20"/>
          <w:szCs w:val="20"/>
          <w:lang w:val="ru-RU"/>
        </w:rPr>
      </w:pPr>
      <w:r w:rsidRPr="007F6C54">
        <w:rPr>
          <w:rFonts w:ascii="Times New Roman" w:hAnsi="Times New Roman"/>
          <w:color w:val="000000"/>
          <w:sz w:val="20"/>
          <w:szCs w:val="20"/>
          <w:lang w:val="ru-RU"/>
        </w:rPr>
        <w:t>Итоговое обобщение по курсу «История России. 1945 год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века».</w:t>
      </w:r>
    </w:p>
    <w:p w:rsidR="007D1541" w:rsidRPr="007F6C54" w:rsidRDefault="007D1541">
      <w:pPr>
        <w:rPr>
          <w:sz w:val="20"/>
          <w:szCs w:val="20"/>
          <w:lang w:val="ru-RU"/>
        </w:rPr>
        <w:sectPr w:rsidR="007D1541" w:rsidRPr="007F6C54" w:rsidSect="007F6C54">
          <w:pgSz w:w="11906" w:h="16383"/>
          <w:pgMar w:top="709" w:right="424" w:bottom="709" w:left="851" w:header="720" w:footer="720" w:gutter="0"/>
          <w:cols w:space="720"/>
        </w:sectPr>
      </w:pPr>
    </w:p>
    <w:p w:rsidR="007D1541" w:rsidRPr="007F6C54" w:rsidRDefault="00A70391">
      <w:pPr>
        <w:spacing w:after="0" w:line="264" w:lineRule="auto"/>
        <w:ind w:left="120"/>
        <w:jc w:val="both"/>
        <w:rPr>
          <w:sz w:val="20"/>
          <w:szCs w:val="20"/>
          <w:lang w:val="ru-RU"/>
        </w:rPr>
      </w:pPr>
      <w:bookmarkStart w:id="11" w:name="block-24259711"/>
      <w:bookmarkEnd w:id="6"/>
      <w:r w:rsidRPr="007F6C54">
        <w:rPr>
          <w:rFonts w:ascii="Times New Roman" w:hAnsi="Times New Roman"/>
          <w:b/>
          <w:color w:val="000000"/>
          <w:sz w:val="20"/>
          <w:szCs w:val="20"/>
          <w:lang w:val="ru-RU"/>
        </w:rPr>
        <w:lastRenderedPageBreak/>
        <w:t>ПЛАНИРУЕМЫЕ РЕЗУЛЬТАТЫ ОСВОЕНИЯ ПРОГРАММЫ ПО ИСТОРИИ НА УРОВНЕ СРЕДНЕГО ОБЩЕГО ОБРАЗОВАНИЯ</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ЛИЧНОСТНЫЕ РЕЗУЛЬТАТЫ</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1) гражданского воспитания: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осмысление сложившихся в российской истории традиций гражданского служения Отечеству; </w:t>
      </w:r>
    </w:p>
    <w:p w:rsidR="007D1541" w:rsidRPr="007F6C54" w:rsidRDefault="00A70391">
      <w:pPr>
        <w:spacing w:after="0" w:line="264" w:lineRule="auto"/>
        <w:ind w:firstLine="600"/>
        <w:jc w:val="both"/>
        <w:rPr>
          <w:sz w:val="20"/>
          <w:szCs w:val="20"/>
          <w:lang w:val="ru-RU"/>
        </w:rPr>
      </w:pPr>
      <w:proofErr w:type="spellStart"/>
      <w:r w:rsidRPr="007F6C54">
        <w:rPr>
          <w:rFonts w:ascii="Times New Roman" w:hAnsi="Times New Roman"/>
          <w:color w:val="000000"/>
          <w:sz w:val="20"/>
          <w:szCs w:val="20"/>
          <w:lang w:val="ru-RU"/>
        </w:rPr>
        <w:t>сформированность</w:t>
      </w:r>
      <w:proofErr w:type="spellEnd"/>
      <w:r w:rsidRPr="007F6C54">
        <w:rPr>
          <w:rFonts w:ascii="Times New Roman" w:hAnsi="Times New Roman"/>
          <w:color w:val="000000"/>
          <w:sz w:val="20"/>
          <w:szCs w:val="20"/>
          <w:lang w:val="ru-RU"/>
        </w:rPr>
        <w:t xml:space="preserve"> гражданской позиции обучающегося как активного и ответственного члена российского общества;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принятие традиционных национальных, общечеловеческих гуманистических и демократических ценностей;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умение взаимодействовать с социальными институтами в соответствии с их функциями и назначением;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готовность к гуманитарной и волонтерской деятельности;</w:t>
      </w: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2) патриотического воспитания:</w:t>
      </w:r>
    </w:p>
    <w:p w:rsidR="007D1541" w:rsidRPr="007F6C54" w:rsidRDefault="00A70391">
      <w:pPr>
        <w:spacing w:after="0" w:line="264" w:lineRule="auto"/>
        <w:ind w:firstLine="600"/>
        <w:jc w:val="both"/>
        <w:rPr>
          <w:sz w:val="20"/>
          <w:szCs w:val="20"/>
          <w:lang w:val="ru-RU"/>
        </w:rPr>
      </w:pPr>
      <w:proofErr w:type="spellStart"/>
      <w:r w:rsidRPr="007F6C54">
        <w:rPr>
          <w:rFonts w:ascii="Times New Roman" w:hAnsi="Times New Roman"/>
          <w:color w:val="000000"/>
          <w:sz w:val="20"/>
          <w:szCs w:val="20"/>
          <w:lang w:val="ru-RU"/>
        </w:rPr>
        <w:t>сформированность</w:t>
      </w:r>
      <w:proofErr w:type="spellEnd"/>
      <w:r w:rsidRPr="007F6C54">
        <w:rPr>
          <w:rFonts w:ascii="Times New Roman" w:hAnsi="Times New Roman"/>
          <w:color w:val="000000"/>
          <w:sz w:val="20"/>
          <w:szCs w:val="2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3) духовно-нравственного воспитания: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D1541" w:rsidRPr="007F6C54" w:rsidRDefault="00A70391">
      <w:pPr>
        <w:spacing w:after="0" w:line="264" w:lineRule="auto"/>
        <w:ind w:firstLine="600"/>
        <w:jc w:val="both"/>
        <w:rPr>
          <w:sz w:val="20"/>
          <w:szCs w:val="20"/>
          <w:lang w:val="ru-RU"/>
        </w:rPr>
      </w:pPr>
      <w:proofErr w:type="spellStart"/>
      <w:r w:rsidRPr="007F6C54">
        <w:rPr>
          <w:rFonts w:ascii="Times New Roman" w:hAnsi="Times New Roman"/>
          <w:color w:val="000000"/>
          <w:sz w:val="20"/>
          <w:szCs w:val="20"/>
          <w:lang w:val="ru-RU"/>
        </w:rPr>
        <w:t>сформированность</w:t>
      </w:r>
      <w:proofErr w:type="spellEnd"/>
      <w:r w:rsidRPr="007F6C54">
        <w:rPr>
          <w:rFonts w:ascii="Times New Roman" w:hAnsi="Times New Roman"/>
          <w:color w:val="000000"/>
          <w:sz w:val="20"/>
          <w:szCs w:val="20"/>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4) эстетического воспитания: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представление об исторически сложившемся культурном многообразии своей страны и мира;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5) физического воспитания: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осознание ценности жизни и необходимости ее сохранения (в том числе на основе примеров из истории);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6) трудового воспитания: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мотивация и способность к образованию и самообразованию на протяжении всей жизни;</w:t>
      </w: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7) экологического воспитания: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7F6C54">
        <w:rPr>
          <w:rFonts w:ascii="Times New Roman" w:hAnsi="Times New Roman"/>
          <w:color w:val="000000"/>
          <w:sz w:val="20"/>
          <w:szCs w:val="20"/>
          <w:lang w:val="ru-RU"/>
        </w:rPr>
        <w:t>сформированность</w:t>
      </w:r>
      <w:proofErr w:type="spellEnd"/>
      <w:r w:rsidRPr="007F6C54">
        <w:rPr>
          <w:rFonts w:ascii="Times New Roman" w:hAnsi="Times New Roman"/>
          <w:color w:val="000000"/>
          <w:sz w:val="20"/>
          <w:szCs w:val="2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активное неприятие действий, приносящих вред окружающей природной и социальной среде;</w:t>
      </w: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8) ценности научного познания:</w:t>
      </w:r>
    </w:p>
    <w:p w:rsidR="007D1541" w:rsidRPr="007F6C54" w:rsidRDefault="00A70391">
      <w:pPr>
        <w:spacing w:after="0" w:line="264" w:lineRule="auto"/>
        <w:ind w:firstLine="600"/>
        <w:jc w:val="both"/>
        <w:rPr>
          <w:sz w:val="20"/>
          <w:szCs w:val="20"/>
          <w:lang w:val="ru-RU"/>
        </w:rPr>
      </w:pPr>
      <w:proofErr w:type="spellStart"/>
      <w:r w:rsidRPr="007F6C54">
        <w:rPr>
          <w:rFonts w:ascii="Times New Roman" w:hAnsi="Times New Roman"/>
          <w:color w:val="000000"/>
          <w:sz w:val="20"/>
          <w:szCs w:val="20"/>
          <w:lang w:val="ru-RU"/>
        </w:rPr>
        <w:t>сформированность</w:t>
      </w:r>
      <w:proofErr w:type="spellEnd"/>
      <w:r w:rsidRPr="007F6C54">
        <w:rPr>
          <w:rFonts w:ascii="Times New Roman" w:hAnsi="Times New Roman"/>
          <w:color w:val="000000"/>
          <w:sz w:val="20"/>
          <w:szCs w:val="20"/>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lastRenderedPageBreak/>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9) эмоциональный интеллект:</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7F6C54">
        <w:rPr>
          <w:rFonts w:ascii="Times New Roman" w:hAnsi="Times New Roman"/>
          <w:color w:val="000000"/>
          <w:sz w:val="20"/>
          <w:szCs w:val="20"/>
          <w:lang w:val="ru-RU"/>
        </w:rPr>
        <w:t>эмпатии</w:t>
      </w:r>
      <w:proofErr w:type="spellEnd"/>
      <w:r w:rsidRPr="007F6C54">
        <w:rPr>
          <w:rFonts w:ascii="Times New Roman" w:hAnsi="Times New Roman"/>
          <w:color w:val="000000"/>
          <w:sz w:val="20"/>
          <w:szCs w:val="20"/>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D1541" w:rsidRPr="007F6C54" w:rsidRDefault="007D1541">
      <w:pPr>
        <w:spacing w:after="0" w:line="264" w:lineRule="auto"/>
        <w:ind w:left="120"/>
        <w:jc w:val="both"/>
        <w:rPr>
          <w:sz w:val="20"/>
          <w:szCs w:val="20"/>
          <w:lang w:val="ru-RU"/>
        </w:rPr>
      </w:pPr>
      <w:bookmarkStart w:id="12" w:name="_Toc142487931"/>
      <w:bookmarkEnd w:id="12"/>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МЕТАПРЕДМЕТНЫЕ РЕЗУЛЬТАТЫ</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Познавательные универсальные учебные действия</w:t>
      </w: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Базовые логические действия: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формулировать проблему, вопрос, требующий решения;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устанавливать существенный признак или основания для сравнения, классификации и обобщения;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цели деятельности, задавать параметры и критерии их достижения;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выявлять закономерные черты и противоречия в рассматриваемых явлениях;</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разрабатывать план решения проблемы с учетом анализа имеющихся ресурсов;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вносить коррективы в деятельность, оценивать соответствие результатов целям.</w:t>
      </w: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Базовые исследовательские действия</w:t>
      </w:r>
      <w:r w:rsidRPr="007F6C54">
        <w:rPr>
          <w:rFonts w:ascii="Times New Roman" w:hAnsi="Times New Roman"/>
          <w:color w:val="000000"/>
          <w:sz w:val="20"/>
          <w:szCs w:val="20"/>
          <w:lang w:val="ru-RU"/>
        </w:rPr>
        <w:t>:</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определять познавательную задачу; намечать путь ее решения и осуществлять подбор исторического материала, объекта;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владеть навыками учебно-исследовательской и проектной деятельности;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осуществлять анализ объекта в соответствии с принципом историзма, основными процедурами исторического познания;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систематизировать и обобщать исторические факты (в том числе в форме таблиц, схем);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выявлять характерные признаки исторических явлений;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раскрывать причинно-следственные связи событий прошлого и настоящего;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сравнивать события, ситуации, определяя основания для сравнения, выявляя общие черты и различия;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формулировать и обосновывать выводы;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соотносить полученный результат с имеющимся историческим знанием;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определять новизну и обоснованность полученного результата;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объяснять сферу применения и значение проведенного учебного исследования в современном общественном контексте. </w:t>
      </w: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Работа с информацией: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осуществлять анализ учебной и </w:t>
      </w:r>
      <w:proofErr w:type="spellStart"/>
      <w:r w:rsidRPr="007F6C54">
        <w:rPr>
          <w:rFonts w:ascii="Times New Roman" w:hAnsi="Times New Roman"/>
          <w:color w:val="000000"/>
          <w:sz w:val="20"/>
          <w:szCs w:val="20"/>
          <w:lang w:val="ru-RU"/>
        </w:rPr>
        <w:t>внеучебной</w:t>
      </w:r>
      <w:proofErr w:type="spellEnd"/>
      <w:r w:rsidRPr="007F6C54">
        <w:rPr>
          <w:rFonts w:ascii="Times New Roman" w:hAnsi="Times New Roman"/>
          <w:color w:val="000000"/>
          <w:sz w:val="20"/>
          <w:szCs w:val="20"/>
          <w:lang w:val="ru-RU"/>
        </w:rPr>
        <w:t xml:space="preserve"> исторической информации (учебники, исторические источники, научно-популярная литература, </w:t>
      </w:r>
      <w:proofErr w:type="spellStart"/>
      <w:r w:rsidRPr="007F6C54">
        <w:rPr>
          <w:rFonts w:ascii="Times New Roman" w:hAnsi="Times New Roman"/>
          <w:color w:val="000000"/>
          <w:sz w:val="20"/>
          <w:szCs w:val="20"/>
          <w:lang w:val="ru-RU"/>
        </w:rPr>
        <w:t>интернет-ресурсы</w:t>
      </w:r>
      <w:proofErr w:type="spellEnd"/>
      <w:r w:rsidRPr="007F6C54">
        <w:rPr>
          <w:rFonts w:ascii="Times New Roman" w:hAnsi="Times New Roman"/>
          <w:color w:val="000000"/>
          <w:sz w:val="20"/>
          <w:szCs w:val="20"/>
          <w:lang w:val="ru-RU"/>
        </w:rPr>
        <w:t xml:space="preserve"> и другие) – извлекать, сопоставлять, систематизировать и интерпретировать информацию;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рассматривать комплексы источников, выявляя совпадения и различия их свидетельств;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lastRenderedPageBreak/>
        <w:t>Коммуникативные универсальные учебные действия: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представлять особенности взаимодействия людей в исторических обществах и современном мире;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излагать и аргументировать свою точку зрения в устном высказывании, письменном тексте;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аргументированно вести диалог, уметь смягчать конфликтные ситуации.</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Регулятивные универсальные учебные действия: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Совместная деятельность:</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определять свое участие в общей работе и координировать свои действия с другими членами команды;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проявлять творчество и инициативу в индивидуальной и командной работе;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оценивать полученные результаты и свой вклад в общую работу.</w:t>
      </w:r>
    </w:p>
    <w:p w:rsidR="007D1541" w:rsidRPr="007F6C54" w:rsidRDefault="007D1541">
      <w:pPr>
        <w:spacing w:after="0" w:line="264" w:lineRule="auto"/>
        <w:ind w:left="120"/>
        <w:jc w:val="both"/>
        <w:rPr>
          <w:sz w:val="20"/>
          <w:szCs w:val="20"/>
          <w:lang w:val="ru-RU"/>
        </w:rPr>
      </w:pPr>
      <w:bookmarkStart w:id="13" w:name="_Toc142487932"/>
      <w:bookmarkEnd w:id="13"/>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b/>
          <w:color w:val="000000"/>
          <w:sz w:val="20"/>
          <w:szCs w:val="20"/>
          <w:lang w:val="ru-RU"/>
        </w:rPr>
        <w:t>ПРЕДМЕТНЫЕ РЕЗУЛЬТАТЫ</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Предметные результаты освоения программы по истории на уровне среднего общего образования должны обеспечивать:</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1) понимание значимости России в мировых политических и социально-экономических процессах ХХ – начала </w:t>
      </w:r>
      <w:r w:rsidRPr="007F6C54">
        <w:rPr>
          <w:rFonts w:ascii="Times New Roman" w:hAnsi="Times New Roman"/>
          <w:color w:val="000000"/>
          <w:sz w:val="20"/>
          <w:szCs w:val="20"/>
        </w:rPr>
        <w:t>XXI</w:t>
      </w:r>
      <w:r w:rsidRPr="007F6C54">
        <w:rPr>
          <w:rFonts w:ascii="Times New Roman" w:hAnsi="Times New Roman"/>
          <w:color w:val="000000"/>
          <w:sz w:val="20"/>
          <w:szCs w:val="20"/>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7F6C54">
        <w:rPr>
          <w:rFonts w:ascii="Times New Roman" w:hAnsi="Times New Roman"/>
          <w:color w:val="000000"/>
          <w:sz w:val="20"/>
          <w:szCs w:val="20"/>
        </w:rPr>
        <w:t>XXI</w:t>
      </w:r>
      <w:r w:rsidRPr="007F6C54">
        <w:rPr>
          <w:rFonts w:ascii="Times New Roman" w:hAnsi="Times New Roman"/>
          <w:color w:val="000000"/>
          <w:sz w:val="20"/>
          <w:szCs w:val="20"/>
          <w:lang w:val="ru-RU"/>
        </w:rPr>
        <w:t xml:space="preserve"> в.; особенности развития культуры народов СССР (России);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7F6C54">
        <w:rPr>
          <w:rFonts w:ascii="Times New Roman" w:hAnsi="Times New Roman"/>
          <w:color w:val="000000"/>
          <w:sz w:val="20"/>
          <w:szCs w:val="20"/>
        </w:rPr>
        <w:t>XXI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7F6C54">
        <w:rPr>
          <w:rFonts w:ascii="Times New Roman" w:hAnsi="Times New Roman"/>
          <w:color w:val="000000"/>
          <w:sz w:val="20"/>
          <w:szCs w:val="20"/>
        </w:rPr>
        <w:t>XXI</w:t>
      </w:r>
      <w:r w:rsidRPr="007F6C54">
        <w:rPr>
          <w:rFonts w:ascii="Times New Roman" w:hAnsi="Times New Roman"/>
          <w:color w:val="000000"/>
          <w:sz w:val="20"/>
          <w:szCs w:val="20"/>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5) умение устанавливать причинно-следственные, пространственные, </w:t>
      </w:r>
      <w:proofErr w:type="spellStart"/>
      <w:r w:rsidRPr="007F6C54">
        <w:rPr>
          <w:rFonts w:ascii="Times New Roman" w:hAnsi="Times New Roman"/>
          <w:color w:val="000000"/>
          <w:sz w:val="20"/>
          <w:szCs w:val="20"/>
          <w:lang w:val="ru-RU"/>
        </w:rPr>
        <w:t>временны́е</w:t>
      </w:r>
      <w:proofErr w:type="spellEnd"/>
      <w:r w:rsidRPr="007F6C54">
        <w:rPr>
          <w:rFonts w:ascii="Times New Roman" w:hAnsi="Times New Roman"/>
          <w:color w:val="000000"/>
          <w:sz w:val="20"/>
          <w:szCs w:val="20"/>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7F6C54">
        <w:rPr>
          <w:rFonts w:ascii="Times New Roman" w:hAnsi="Times New Roman"/>
          <w:color w:val="000000"/>
          <w:sz w:val="20"/>
          <w:szCs w:val="20"/>
        </w:rPr>
        <w:t>XXI</w:t>
      </w:r>
      <w:r w:rsidRPr="007F6C54">
        <w:rPr>
          <w:rFonts w:ascii="Times New Roman" w:hAnsi="Times New Roman"/>
          <w:color w:val="000000"/>
          <w:sz w:val="20"/>
          <w:szCs w:val="20"/>
          <w:lang w:val="ru-RU"/>
        </w:rPr>
        <w:t xml:space="preserve"> в.; определять современников исторических событий истории России и человечества в целом в ХХ – начале </w:t>
      </w:r>
      <w:r w:rsidRPr="007F6C54">
        <w:rPr>
          <w:rFonts w:ascii="Times New Roman" w:hAnsi="Times New Roman"/>
          <w:color w:val="000000"/>
          <w:sz w:val="20"/>
          <w:szCs w:val="20"/>
        </w:rPr>
        <w:t>XXI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7F6C54">
        <w:rPr>
          <w:rFonts w:ascii="Times New Roman" w:hAnsi="Times New Roman"/>
          <w:color w:val="000000"/>
          <w:sz w:val="20"/>
          <w:szCs w:val="20"/>
        </w:rPr>
        <w:t>XXI</w:t>
      </w:r>
      <w:r w:rsidRPr="007F6C54">
        <w:rPr>
          <w:rFonts w:ascii="Times New Roman" w:hAnsi="Times New Roman"/>
          <w:color w:val="000000"/>
          <w:sz w:val="20"/>
          <w:szCs w:val="20"/>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7F6C54">
        <w:rPr>
          <w:rFonts w:ascii="Times New Roman" w:hAnsi="Times New Roman"/>
          <w:color w:val="000000"/>
          <w:sz w:val="20"/>
          <w:szCs w:val="20"/>
        </w:rPr>
        <w:t>XXI</w:t>
      </w:r>
      <w:r w:rsidRPr="007F6C54">
        <w:rPr>
          <w:rFonts w:ascii="Times New Roman" w:hAnsi="Times New Roman"/>
          <w:color w:val="000000"/>
          <w:sz w:val="20"/>
          <w:szCs w:val="20"/>
          <w:lang w:val="ru-RU"/>
        </w:rPr>
        <w:t xml:space="preserve"> в. в справочной литературе, сети Интернет, средствах массовой </w:t>
      </w:r>
      <w:r w:rsidRPr="007F6C54">
        <w:rPr>
          <w:rFonts w:ascii="Times New Roman" w:hAnsi="Times New Roman"/>
          <w:color w:val="000000"/>
          <w:sz w:val="20"/>
          <w:szCs w:val="20"/>
          <w:lang w:val="ru-RU"/>
        </w:rPr>
        <w:lastRenderedPageBreak/>
        <w:t>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7F6C54">
        <w:rPr>
          <w:rFonts w:ascii="Times New Roman" w:hAnsi="Times New Roman"/>
          <w:color w:val="000000"/>
          <w:sz w:val="20"/>
          <w:szCs w:val="20"/>
        </w:rPr>
        <w:t>XXI</w:t>
      </w:r>
      <w:r w:rsidRPr="007F6C54">
        <w:rPr>
          <w:rFonts w:ascii="Times New Roman" w:hAnsi="Times New Roman"/>
          <w:color w:val="000000"/>
          <w:sz w:val="20"/>
          <w:szCs w:val="20"/>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11) знание ключевых событий, основных дат и этапов истории России и мира в ХХ – начале </w:t>
      </w:r>
      <w:r w:rsidRPr="007F6C54">
        <w:rPr>
          <w:rFonts w:ascii="Times New Roman" w:hAnsi="Times New Roman"/>
          <w:color w:val="000000"/>
          <w:sz w:val="20"/>
          <w:szCs w:val="20"/>
        </w:rPr>
        <w:t>XXI</w:t>
      </w:r>
      <w:r w:rsidRPr="007F6C54">
        <w:rPr>
          <w:rFonts w:ascii="Times New Roman" w:hAnsi="Times New Roman"/>
          <w:color w:val="000000"/>
          <w:sz w:val="20"/>
          <w:szCs w:val="20"/>
          <w:lang w:val="ru-RU"/>
        </w:rPr>
        <w:t xml:space="preserve"> в.; выдающихся деятелей отечественной и всемирной истории; важнейших достижений культуры, ценностных ориентиров.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7F6C54">
        <w:rPr>
          <w:rFonts w:ascii="Times New Roman" w:hAnsi="Times New Roman"/>
          <w:color w:val="000000"/>
          <w:sz w:val="20"/>
          <w:szCs w:val="20"/>
        </w:rPr>
        <w:t>XXI</w:t>
      </w:r>
      <w:r w:rsidRPr="007F6C54">
        <w:rPr>
          <w:rFonts w:ascii="Times New Roman" w:hAnsi="Times New Roman"/>
          <w:color w:val="000000"/>
          <w:sz w:val="20"/>
          <w:szCs w:val="20"/>
          <w:lang w:val="ru-RU"/>
        </w:rPr>
        <w:t xml:space="preserve"> в., но и к важнейшим событиям, явлениям, процессам истории нашей страны с древнейших времен до начала </w:t>
      </w:r>
      <w:r w:rsidRPr="007F6C54">
        <w:rPr>
          <w:rFonts w:ascii="Times New Roman" w:hAnsi="Times New Roman"/>
          <w:color w:val="000000"/>
          <w:sz w:val="20"/>
          <w:szCs w:val="20"/>
        </w:rPr>
        <w:t>XX</w:t>
      </w:r>
      <w:r w:rsidRPr="007F6C54">
        <w:rPr>
          <w:rFonts w:ascii="Times New Roman" w:hAnsi="Times New Roman"/>
          <w:color w:val="000000"/>
          <w:sz w:val="20"/>
          <w:szCs w:val="20"/>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D1541" w:rsidRPr="007F6C54" w:rsidRDefault="007D1541">
      <w:pPr>
        <w:spacing w:after="0" w:line="264" w:lineRule="auto"/>
        <w:ind w:left="120"/>
        <w:jc w:val="both"/>
        <w:rPr>
          <w:sz w:val="20"/>
          <w:szCs w:val="20"/>
          <w:lang w:val="ru-RU"/>
        </w:rPr>
      </w:pPr>
    </w:p>
    <w:p w:rsidR="007D1541" w:rsidRPr="007F6C54" w:rsidRDefault="00A70391">
      <w:pPr>
        <w:spacing w:after="0" w:line="264" w:lineRule="auto"/>
        <w:ind w:left="120"/>
        <w:jc w:val="both"/>
        <w:rPr>
          <w:sz w:val="20"/>
          <w:szCs w:val="20"/>
          <w:lang w:val="ru-RU"/>
        </w:rPr>
      </w:pPr>
      <w:r w:rsidRPr="007F6C54">
        <w:rPr>
          <w:rFonts w:ascii="Times New Roman" w:hAnsi="Times New Roman"/>
          <w:color w:val="000000"/>
          <w:sz w:val="20"/>
          <w:szCs w:val="20"/>
          <w:lang w:val="ru-RU"/>
        </w:rPr>
        <w:t xml:space="preserve">К концу обучения </w:t>
      </w:r>
      <w:r w:rsidRPr="007F6C54">
        <w:rPr>
          <w:rFonts w:ascii="Times New Roman" w:hAnsi="Times New Roman"/>
          <w:b/>
          <w:color w:val="000000"/>
          <w:sz w:val="20"/>
          <w:szCs w:val="20"/>
          <w:lang w:val="ru-RU"/>
        </w:rPr>
        <w:t>в 10 классе</w:t>
      </w:r>
      <w:r w:rsidRPr="007F6C54">
        <w:rPr>
          <w:rFonts w:ascii="Times New Roman" w:hAnsi="Times New Roman"/>
          <w:color w:val="000000"/>
          <w:sz w:val="20"/>
          <w:szCs w:val="20"/>
          <w:lang w:val="ru-RU"/>
        </w:rPr>
        <w:t xml:space="preserve"> обучающийся получит следующие предметные результаты: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называть наиболее значимые события истории России 1914–1945 гг., объяснять их особую значимость для истории нашей страны;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используя знания по истории России и всемирной истории 1914–1945 гг., выявлять попытки фальсификации истории;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называть имена наиболее выдающихся деятелей истории России 1914–1945 гг., события, процессы, в которых они участвовали;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и объяснять (аргументировать) свое отношение и оценку деятельности исторических личностей.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lastRenderedPageBreak/>
        <w:t xml:space="preserve">объяснять смысл изученных/изучаемых исторических понятий и </w:t>
      </w:r>
      <w:proofErr w:type="gramStart"/>
      <w:r w:rsidRPr="007F6C54">
        <w:rPr>
          <w:rFonts w:ascii="Times New Roman" w:hAnsi="Times New Roman"/>
          <w:color w:val="000000"/>
          <w:sz w:val="20"/>
          <w:szCs w:val="20"/>
          <w:lang w:val="ru-RU"/>
        </w:rPr>
        <w:t>терминов из истории России</w:t>
      </w:r>
      <w:proofErr w:type="gramEnd"/>
      <w:r w:rsidRPr="007F6C54">
        <w:rPr>
          <w:rFonts w:ascii="Times New Roman" w:hAnsi="Times New Roman"/>
          <w:color w:val="000000"/>
          <w:sz w:val="20"/>
          <w:szCs w:val="20"/>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формулировать аргументы для подтверждения или опровержения </w:t>
      </w:r>
      <w:proofErr w:type="gramStart"/>
      <w:r w:rsidRPr="007F6C54">
        <w:rPr>
          <w:rFonts w:ascii="Times New Roman" w:hAnsi="Times New Roman"/>
          <w:color w:val="000000"/>
          <w:sz w:val="20"/>
          <w:szCs w:val="20"/>
          <w:lang w:val="ru-RU"/>
        </w:rPr>
        <w:t>собственной</w:t>
      </w:r>
      <w:proofErr w:type="gramEnd"/>
      <w:r w:rsidRPr="007F6C54">
        <w:rPr>
          <w:rFonts w:ascii="Times New Roman" w:hAnsi="Times New Roman"/>
          <w:color w:val="000000"/>
          <w:sz w:val="20"/>
          <w:szCs w:val="20"/>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называть характерные, существенные признаки событий, процессов, явлений истории России и всеобщей истории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обобщать историческую информацию по истории России и зарубежных стран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 основе изучения исторического материала устанавливать исторические аналогии.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Умение устанавливать причинно-следственные, пространственные, </w:t>
      </w:r>
      <w:proofErr w:type="spellStart"/>
      <w:r w:rsidRPr="007F6C54">
        <w:rPr>
          <w:rFonts w:ascii="Times New Roman" w:hAnsi="Times New Roman"/>
          <w:color w:val="000000"/>
          <w:sz w:val="20"/>
          <w:szCs w:val="20"/>
          <w:lang w:val="ru-RU"/>
        </w:rPr>
        <w:t>временны́е</w:t>
      </w:r>
      <w:proofErr w:type="spellEnd"/>
      <w:r w:rsidRPr="007F6C54">
        <w:rPr>
          <w:rFonts w:ascii="Times New Roman" w:hAnsi="Times New Roman"/>
          <w:color w:val="000000"/>
          <w:sz w:val="20"/>
          <w:szCs w:val="20"/>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устанавливать причинно-следственные, пространственные, </w:t>
      </w:r>
      <w:proofErr w:type="spellStart"/>
      <w:r w:rsidRPr="007F6C54">
        <w:rPr>
          <w:rFonts w:ascii="Times New Roman" w:hAnsi="Times New Roman"/>
          <w:color w:val="000000"/>
          <w:sz w:val="20"/>
          <w:szCs w:val="20"/>
          <w:lang w:val="ru-RU"/>
        </w:rPr>
        <w:t>временны́е</w:t>
      </w:r>
      <w:proofErr w:type="spellEnd"/>
      <w:r w:rsidRPr="007F6C54">
        <w:rPr>
          <w:rFonts w:ascii="Times New Roman" w:hAnsi="Times New Roman"/>
          <w:color w:val="000000"/>
          <w:sz w:val="20"/>
          <w:szCs w:val="20"/>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соотносить события истории родного края, истории России и зарубежных стран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современников исторических событий, явлений, процессов истории России и человечества в целом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lastRenderedPageBreak/>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различать виды письменных исторических источников по истории России и всемирной истории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использовать исторические письменные источники при аргументации дискуссионных точек зрения;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знать и использовать правила информационной безопасности при поиске исторической информации;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события, явления, процессы, которым посвящены визуальные источники исторической информации;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lastRenderedPageBreak/>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представлять историческую информацию в виде таблиц, графиков, схем, диаграмм;</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участвовать в диалогическом и </w:t>
      </w:r>
      <w:proofErr w:type="spellStart"/>
      <w:r w:rsidRPr="007F6C54">
        <w:rPr>
          <w:rFonts w:ascii="Times New Roman" w:hAnsi="Times New Roman"/>
          <w:color w:val="000000"/>
          <w:sz w:val="20"/>
          <w:szCs w:val="20"/>
          <w:lang w:val="ru-RU"/>
        </w:rPr>
        <w:t>полилогическом</w:t>
      </w:r>
      <w:proofErr w:type="spellEnd"/>
      <w:r w:rsidRPr="007F6C54">
        <w:rPr>
          <w:rFonts w:ascii="Times New Roman" w:hAnsi="Times New Roman"/>
          <w:color w:val="000000"/>
          <w:sz w:val="20"/>
          <w:szCs w:val="20"/>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активно участвовать в дискуссиях, не допуская умаления подвига народа при защите Отечества.</w:t>
      </w:r>
    </w:p>
    <w:p w:rsidR="007D1541" w:rsidRPr="007F6C54" w:rsidRDefault="00A70391">
      <w:pPr>
        <w:spacing w:after="0" w:line="264" w:lineRule="auto"/>
        <w:ind w:left="120"/>
        <w:jc w:val="both"/>
        <w:rPr>
          <w:sz w:val="20"/>
          <w:szCs w:val="20"/>
          <w:lang w:val="ru-RU"/>
        </w:rPr>
      </w:pPr>
      <w:r w:rsidRPr="007F6C54">
        <w:rPr>
          <w:rFonts w:ascii="Times New Roman" w:hAnsi="Times New Roman"/>
          <w:color w:val="000000"/>
          <w:sz w:val="20"/>
          <w:szCs w:val="20"/>
          <w:lang w:val="ru-RU"/>
        </w:rPr>
        <w:t xml:space="preserve">К концу обучения </w:t>
      </w:r>
      <w:r w:rsidRPr="007F6C54">
        <w:rPr>
          <w:rFonts w:ascii="Times New Roman" w:hAnsi="Times New Roman"/>
          <w:b/>
          <w:color w:val="000000"/>
          <w:sz w:val="20"/>
          <w:szCs w:val="20"/>
          <w:lang w:val="ru-RU"/>
        </w:rPr>
        <w:t>в 11 классе</w:t>
      </w:r>
      <w:r w:rsidRPr="007F6C54">
        <w:rPr>
          <w:rFonts w:ascii="Times New Roman" w:hAnsi="Times New Roman"/>
          <w:color w:val="000000"/>
          <w:sz w:val="20"/>
          <w:szCs w:val="20"/>
          <w:lang w:val="ru-RU"/>
        </w:rPr>
        <w:t xml:space="preserve"> обучающийся получит следующие предметные результаты: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Понимание значимости России в мировых политических и социально-экономических процессах в период с 1945 г. по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называть наиболее значимые события истории России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объяснять их особую значимость для истории нашей страны;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их значение для истории России и человечества в целом;</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используя знания по истории России и всеобщей истории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выявлять попытки фальсификации истории;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называть имена наиболее выдающихся деятелей истории России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события, процессы, в которых они участвовали;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характеризовать деятельность исторических личностей в рамках событий, процессов истории России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оценивать значение их деятельности для истории нашей станы и человечества в целом;</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и объяснять (аргументировать) свое отношение и оценку деятельности исторических личностей.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объяснять смысл изученных (изучаемых) исторических понятий и </w:t>
      </w:r>
      <w:proofErr w:type="gramStart"/>
      <w:r w:rsidRPr="007F6C54">
        <w:rPr>
          <w:rFonts w:ascii="Times New Roman" w:hAnsi="Times New Roman"/>
          <w:color w:val="000000"/>
          <w:sz w:val="20"/>
          <w:szCs w:val="20"/>
          <w:lang w:val="ru-RU"/>
        </w:rPr>
        <w:t>терминов из истории России</w:t>
      </w:r>
      <w:proofErr w:type="gramEnd"/>
      <w:r w:rsidRPr="007F6C54">
        <w:rPr>
          <w:rFonts w:ascii="Times New Roman" w:hAnsi="Times New Roman"/>
          <w:color w:val="000000"/>
          <w:sz w:val="20"/>
          <w:szCs w:val="20"/>
          <w:lang w:val="ru-RU"/>
        </w:rPr>
        <w:t xml:space="preserve"> и всеобщей истории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представлять результаты самостоятельного изучения исторической информации из истории России и всеобщей истории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в форме сложного плана, конспекта, реферата;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сравнивать предложенную аргументацию, выбирать наиболее аргументированную позицию.</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Умение выявлять существенные черты исторических событий, явлений, процессов в период с 1945 г. по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называть характерные, существенные признаки событий, процессов, явлений истории России и всеобщей истории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различать в исторической информации из курсов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события, явления, процессы; факты и мнения, описания и объяснения, гипотезы и теории;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обобщать историческую информацию по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 основе изучения исторического материала устанавливать исторические аналогии.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Умение устанавливать причинно-следственные, пространственные, </w:t>
      </w:r>
      <w:proofErr w:type="spellStart"/>
      <w:r w:rsidRPr="007F6C54">
        <w:rPr>
          <w:rFonts w:ascii="Times New Roman" w:hAnsi="Times New Roman"/>
          <w:color w:val="000000"/>
          <w:sz w:val="20"/>
          <w:szCs w:val="20"/>
          <w:lang w:val="ru-RU"/>
        </w:rPr>
        <w:t>временны́е</w:t>
      </w:r>
      <w:proofErr w:type="spellEnd"/>
      <w:r w:rsidRPr="007F6C54">
        <w:rPr>
          <w:rFonts w:ascii="Times New Roman" w:hAnsi="Times New Roman"/>
          <w:color w:val="000000"/>
          <w:sz w:val="20"/>
          <w:szCs w:val="20"/>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определять современников исторических событий истории России и человечества в целом.</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lastRenderedPageBreak/>
        <w:t>на основе изученного материала по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устанавливать причинно-следственные, пространственные, </w:t>
      </w:r>
      <w:proofErr w:type="spellStart"/>
      <w:r w:rsidRPr="007F6C54">
        <w:rPr>
          <w:rFonts w:ascii="Times New Roman" w:hAnsi="Times New Roman"/>
          <w:color w:val="000000"/>
          <w:sz w:val="20"/>
          <w:szCs w:val="20"/>
          <w:lang w:val="ru-RU"/>
        </w:rPr>
        <w:t>временны́е</w:t>
      </w:r>
      <w:proofErr w:type="spellEnd"/>
      <w:r w:rsidRPr="007F6C54">
        <w:rPr>
          <w:rFonts w:ascii="Times New Roman" w:hAnsi="Times New Roman"/>
          <w:color w:val="000000"/>
          <w:sz w:val="20"/>
          <w:szCs w:val="20"/>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соотносить события истории родного края,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современников исторических событий, явлений, процессов истории России и человечества в целом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различать виды письменных исторических источников по истории России и всеобщей истории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авторство письменного исторического источника по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анализировать письменный исторический источник по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соотносить содержание исторического источника по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с учебным текстом, другими источниками исторической информации (в том числе исторической картой/схемой);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делать выводы;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использовать исторические письменные источники при аргументации дискуссионных точек зрения;</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проводить атрибуцию визуальных и аудиовизуальных исторических источников по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знать и использовать правила информационной безопасности при поиске исторической информации;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lastRenderedPageBreak/>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и составлять на его основе план, таблицу, схему;</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оформлять результаты анализа исторической карты/схемы в виде таблицы, схемы; делать выводы;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 основании информации, представленной на карте (схеме) по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сопоставлять информацию, представленную на исторической карте (схеме) по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с информацией аутентичных исторических источников и источников исторической информации;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определять события, явления, процессы, которым посвящены визуальные источники исторической информации;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проводить сравнение исторических событий, явлений, процессов истории России и зарубежных стран;</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сопоставлять визуальные источники исторической информации по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с информацией из других исторических источников, делать выводы;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представлять историческую информацию в виде таблиц, графиков, схем, диаграмм;</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в том числе на региональном материале, с использованием ресурсов библиотек, музеев и других.</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 xml:space="preserve">участвовать в диалогическом и </w:t>
      </w:r>
      <w:proofErr w:type="spellStart"/>
      <w:r w:rsidRPr="007F6C54">
        <w:rPr>
          <w:rFonts w:ascii="Times New Roman" w:hAnsi="Times New Roman"/>
          <w:color w:val="000000"/>
          <w:sz w:val="20"/>
          <w:szCs w:val="20"/>
          <w:lang w:val="ru-RU"/>
        </w:rPr>
        <w:t>полилогическом</w:t>
      </w:r>
      <w:proofErr w:type="spellEnd"/>
      <w:r w:rsidRPr="007F6C54">
        <w:rPr>
          <w:rFonts w:ascii="Times New Roman" w:hAnsi="Times New Roman"/>
          <w:color w:val="000000"/>
          <w:sz w:val="20"/>
          <w:szCs w:val="20"/>
          <w:lang w:val="ru-RU"/>
        </w:rPr>
        <w:t xml:space="preserve"> общении, посвященном проблемам, связанным с историей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Структура предметного результата включает следующий перечень знаний и умений:</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осознавать и понимать ценность сопричастности своей семьи к событиям, явлениям, процессам истории России;</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используя знания по истории России и зарубежных стран (1945 г. – начало ХХ</w:t>
      </w:r>
      <w:r w:rsidRPr="007F6C54">
        <w:rPr>
          <w:rFonts w:ascii="Times New Roman" w:hAnsi="Times New Roman"/>
          <w:color w:val="000000"/>
          <w:sz w:val="20"/>
          <w:szCs w:val="20"/>
        </w:rPr>
        <w:t>I</w:t>
      </w:r>
      <w:r w:rsidRPr="007F6C54">
        <w:rPr>
          <w:rFonts w:ascii="Times New Roman" w:hAnsi="Times New Roman"/>
          <w:color w:val="000000"/>
          <w:sz w:val="20"/>
          <w:szCs w:val="20"/>
          <w:lang w:val="ru-RU"/>
        </w:rPr>
        <w:t xml:space="preserve"> в.), выявлять в исторической информации попытки фальсификации истории, приводить аргументы в защиту исторической правды;</w:t>
      </w:r>
    </w:p>
    <w:p w:rsidR="007D1541" w:rsidRPr="007F6C54" w:rsidRDefault="00A70391">
      <w:pPr>
        <w:spacing w:after="0" w:line="264" w:lineRule="auto"/>
        <w:ind w:firstLine="600"/>
        <w:jc w:val="both"/>
        <w:rPr>
          <w:sz w:val="20"/>
          <w:szCs w:val="20"/>
          <w:lang w:val="ru-RU"/>
        </w:rPr>
      </w:pPr>
      <w:r w:rsidRPr="007F6C54">
        <w:rPr>
          <w:rFonts w:ascii="Times New Roman" w:hAnsi="Times New Roman"/>
          <w:color w:val="000000"/>
          <w:sz w:val="20"/>
          <w:szCs w:val="20"/>
          <w:lang w:val="ru-RU"/>
        </w:rPr>
        <w:t>активно участвовать в дискуссиях, не допуская умаления подвига народа при защите Отечества.</w:t>
      </w:r>
    </w:p>
    <w:p w:rsidR="007D1541" w:rsidRPr="00A70391" w:rsidRDefault="007D1541">
      <w:pPr>
        <w:rPr>
          <w:lang w:val="ru-RU"/>
        </w:rPr>
        <w:sectPr w:rsidR="007D1541" w:rsidRPr="00A70391" w:rsidSect="006F5DCB">
          <w:pgSz w:w="11906" w:h="16383"/>
          <w:pgMar w:top="567" w:right="566" w:bottom="426" w:left="709" w:header="720" w:footer="720" w:gutter="0"/>
          <w:cols w:space="720"/>
        </w:sectPr>
      </w:pPr>
    </w:p>
    <w:p w:rsidR="007D1541" w:rsidRPr="006F5DCB" w:rsidRDefault="00A70391">
      <w:pPr>
        <w:spacing w:after="0"/>
        <w:ind w:left="120"/>
        <w:rPr>
          <w:sz w:val="20"/>
          <w:szCs w:val="20"/>
        </w:rPr>
      </w:pPr>
      <w:bookmarkStart w:id="14" w:name="block-24259706"/>
      <w:bookmarkEnd w:id="11"/>
      <w:r w:rsidRPr="00A70391">
        <w:rPr>
          <w:rFonts w:ascii="Times New Roman" w:hAnsi="Times New Roman"/>
          <w:b/>
          <w:color w:val="000000"/>
          <w:sz w:val="28"/>
          <w:lang w:val="ru-RU"/>
        </w:rPr>
        <w:lastRenderedPageBreak/>
        <w:t xml:space="preserve"> </w:t>
      </w:r>
      <w:r w:rsidRPr="006F5DCB">
        <w:rPr>
          <w:rFonts w:ascii="Times New Roman" w:hAnsi="Times New Roman"/>
          <w:b/>
          <w:color w:val="000000"/>
          <w:sz w:val="20"/>
          <w:szCs w:val="20"/>
        </w:rPr>
        <w:t xml:space="preserve">ТЕМАТИЧЕСКОЕ ПЛАНИРОВАНИЕ </w:t>
      </w:r>
    </w:p>
    <w:p w:rsidR="007D1541" w:rsidRPr="006F5DCB" w:rsidRDefault="00A70391">
      <w:pPr>
        <w:spacing w:after="0"/>
        <w:ind w:left="120"/>
        <w:rPr>
          <w:sz w:val="20"/>
          <w:szCs w:val="20"/>
        </w:rPr>
      </w:pPr>
      <w:r w:rsidRPr="006F5DCB">
        <w:rPr>
          <w:rFonts w:ascii="Times New Roman" w:hAnsi="Times New Roman"/>
          <w:b/>
          <w:color w:val="000000"/>
          <w:sz w:val="20"/>
          <w:szCs w:val="20"/>
        </w:rPr>
        <w:t xml:space="preserve"> 10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5103"/>
        <w:gridCol w:w="850"/>
        <w:gridCol w:w="1134"/>
        <w:gridCol w:w="1134"/>
        <w:gridCol w:w="1099"/>
      </w:tblGrid>
      <w:tr w:rsidR="007D1541" w:rsidRPr="006F5DCB" w:rsidTr="007F6C54">
        <w:trPr>
          <w:trHeight w:val="144"/>
          <w:tblCellSpacing w:w="20" w:type="nil"/>
        </w:trPr>
        <w:tc>
          <w:tcPr>
            <w:tcW w:w="526" w:type="dxa"/>
            <w:vMerge w:val="restart"/>
            <w:tcMar>
              <w:top w:w="50" w:type="dxa"/>
              <w:left w:w="100" w:type="dxa"/>
            </w:tcMar>
            <w:vAlign w:val="center"/>
          </w:tcPr>
          <w:p w:rsidR="007D1541" w:rsidRPr="006F5DCB" w:rsidRDefault="00A70391" w:rsidP="007F6C54">
            <w:pPr>
              <w:spacing w:after="0"/>
              <w:ind w:left="135"/>
              <w:rPr>
                <w:sz w:val="20"/>
                <w:szCs w:val="20"/>
              </w:rPr>
            </w:pPr>
            <w:r w:rsidRPr="006F5DCB">
              <w:rPr>
                <w:rFonts w:ascii="Times New Roman" w:hAnsi="Times New Roman"/>
                <w:b/>
                <w:color w:val="000000"/>
                <w:sz w:val="20"/>
                <w:szCs w:val="20"/>
              </w:rPr>
              <w:t xml:space="preserve">№ п/п </w:t>
            </w:r>
          </w:p>
        </w:tc>
        <w:tc>
          <w:tcPr>
            <w:tcW w:w="5103" w:type="dxa"/>
            <w:vMerge w:val="restart"/>
            <w:tcMar>
              <w:top w:w="50" w:type="dxa"/>
              <w:left w:w="100" w:type="dxa"/>
            </w:tcMar>
            <w:vAlign w:val="center"/>
          </w:tcPr>
          <w:p w:rsidR="007D1541" w:rsidRPr="006F5DCB" w:rsidRDefault="00A70391" w:rsidP="007F6C54">
            <w:pPr>
              <w:spacing w:after="0"/>
              <w:ind w:left="135"/>
              <w:rPr>
                <w:sz w:val="20"/>
                <w:szCs w:val="20"/>
                <w:lang w:val="ru-RU"/>
              </w:rPr>
            </w:pPr>
            <w:r w:rsidRPr="006F5DCB">
              <w:rPr>
                <w:rFonts w:ascii="Times New Roman" w:hAnsi="Times New Roman"/>
                <w:b/>
                <w:color w:val="000000"/>
                <w:sz w:val="20"/>
                <w:szCs w:val="20"/>
                <w:lang w:val="ru-RU"/>
              </w:rPr>
              <w:t xml:space="preserve">Наименование разделов и тем программы </w:t>
            </w:r>
          </w:p>
        </w:tc>
        <w:tc>
          <w:tcPr>
            <w:tcW w:w="3118" w:type="dxa"/>
            <w:gridSpan w:val="3"/>
            <w:tcMar>
              <w:top w:w="50" w:type="dxa"/>
              <w:left w:w="100" w:type="dxa"/>
            </w:tcMar>
            <w:vAlign w:val="center"/>
          </w:tcPr>
          <w:p w:rsidR="007D1541" w:rsidRPr="006F5DCB" w:rsidRDefault="00A70391">
            <w:pPr>
              <w:spacing w:after="0"/>
              <w:rPr>
                <w:sz w:val="20"/>
                <w:szCs w:val="20"/>
              </w:rPr>
            </w:pPr>
            <w:proofErr w:type="spellStart"/>
            <w:r w:rsidRPr="006F5DCB">
              <w:rPr>
                <w:rFonts w:ascii="Times New Roman" w:hAnsi="Times New Roman"/>
                <w:b/>
                <w:color w:val="000000"/>
                <w:sz w:val="20"/>
                <w:szCs w:val="20"/>
              </w:rPr>
              <w:t>Количество</w:t>
            </w:r>
            <w:proofErr w:type="spellEnd"/>
            <w:r w:rsidRPr="006F5DCB">
              <w:rPr>
                <w:rFonts w:ascii="Times New Roman" w:hAnsi="Times New Roman"/>
                <w:b/>
                <w:color w:val="000000"/>
                <w:sz w:val="20"/>
                <w:szCs w:val="20"/>
              </w:rPr>
              <w:t xml:space="preserve"> </w:t>
            </w:r>
            <w:proofErr w:type="spellStart"/>
            <w:r w:rsidRPr="006F5DCB">
              <w:rPr>
                <w:rFonts w:ascii="Times New Roman" w:hAnsi="Times New Roman"/>
                <w:b/>
                <w:color w:val="000000"/>
                <w:sz w:val="20"/>
                <w:szCs w:val="20"/>
              </w:rPr>
              <w:t>часов</w:t>
            </w:r>
            <w:proofErr w:type="spellEnd"/>
          </w:p>
        </w:tc>
        <w:tc>
          <w:tcPr>
            <w:tcW w:w="1099" w:type="dxa"/>
            <w:vMerge w:val="restart"/>
            <w:tcMar>
              <w:top w:w="50" w:type="dxa"/>
              <w:left w:w="100" w:type="dxa"/>
            </w:tcMar>
            <w:vAlign w:val="center"/>
          </w:tcPr>
          <w:p w:rsidR="007D1541" w:rsidRPr="006F5DCB" w:rsidRDefault="007F6C54" w:rsidP="007F6C54">
            <w:pPr>
              <w:spacing w:after="0"/>
              <w:rPr>
                <w:sz w:val="20"/>
                <w:szCs w:val="20"/>
                <w:lang w:val="ru-RU"/>
              </w:rPr>
            </w:pPr>
            <w:r w:rsidRPr="006F5DCB">
              <w:rPr>
                <w:rFonts w:ascii="Times New Roman" w:hAnsi="Times New Roman"/>
                <w:b/>
                <w:color w:val="000000"/>
                <w:sz w:val="20"/>
                <w:szCs w:val="20"/>
                <w:lang w:val="ru-RU"/>
              </w:rPr>
              <w:t>ЭЦОР</w:t>
            </w:r>
          </w:p>
        </w:tc>
      </w:tr>
      <w:tr w:rsidR="007D1541" w:rsidRPr="006F5DCB" w:rsidTr="007F6C54">
        <w:trPr>
          <w:trHeight w:val="1244"/>
          <w:tblCellSpacing w:w="20" w:type="nil"/>
        </w:trPr>
        <w:tc>
          <w:tcPr>
            <w:tcW w:w="526" w:type="dxa"/>
            <w:vMerge/>
            <w:tcBorders>
              <w:top w:val="nil"/>
            </w:tcBorders>
            <w:tcMar>
              <w:top w:w="50" w:type="dxa"/>
              <w:left w:w="100" w:type="dxa"/>
            </w:tcMar>
          </w:tcPr>
          <w:p w:rsidR="007D1541" w:rsidRPr="006F5DCB" w:rsidRDefault="007D1541">
            <w:pPr>
              <w:rPr>
                <w:sz w:val="20"/>
                <w:szCs w:val="20"/>
              </w:rPr>
            </w:pPr>
          </w:p>
        </w:tc>
        <w:tc>
          <w:tcPr>
            <w:tcW w:w="5103" w:type="dxa"/>
            <w:vMerge/>
            <w:tcBorders>
              <w:top w:val="nil"/>
            </w:tcBorders>
            <w:tcMar>
              <w:top w:w="50" w:type="dxa"/>
              <w:left w:w="100" w:type="dxa"/>
            </w:tcMar>
          </w:tcPr>
          <w:p w:rsidR="007D1541" w:rsidRPr="006F5DCB" w:rsidRDefault="007D1541">
            <w:pPr>
              <w:rPr>
                <w:sz w:val="20"/>
                <w:szCs w:val="20"/>
              </w:rPr>
            </w:pPr>
          </w:p>
        </w:tc>
        <w:tc>
          <w:tcPr>
            <w:tcW w:w="850" w:type="dxa"/>
            <w:tcMar>
              <w:top w:w="50" w:type="dxa"/>
              <w:left w:w="100" w:type="dxa"/>
            </w:tcMar>
            <w:vAlign w:val="center"/>
          </w:tcPr>
          <w:p w:rsidR="007D1541" w:rsidRPr="006F5DCB" w:rsidRDefault="00A70391" w:rsidP="00A70391">
            <w:pPr>
              <w:spacing w:after="0"/>
              <w:rPr>
                <w:sz w:val="20"/>
                <w:szCs w:val="20"/>
              </w:rPr>
            </w:pPr>
            <w:proofErr w:type="spellStart"/>
            <w:r w:rsidRPr="006F5DCB">
              <w:rPr>
                <w:rFonts w:ascii="Times New Roman" w:hAnsi="Times New Roman"/>
                <w:b/>
                <w:color w:val="000000"/>
                <w:sz w:val="20"/>
                <w:szCs w:val="20"/>
              </w:rPr>
              <w:t>Всего</w:t>
            </w:r>
            <w:proofErr w:type="spellEnd"/>
            <w:r w:rsidRPr="006F5DCB">
              <w:rPr>
                <w:rFonts w:ascii="Times New Roman" w:hAnsi="Times New Roman"/>
                <w:b/>
                <w:color w:val="000000"/>
                <w:sz w:val="20"/>
                <w:szCs w:val="20"/>
              </w:rPr>
              <w:t xml:space="preserve"> </w:t>
            </w:r>
          </w:p>
          <w:p w:rsidR="007D1541" w:rsidRPr="006F5DCB" w:rsidRDefault="007D1541">
            <w:pPr>
              <w:spacing w:after="0"/>
              <w:ind w:left="135"/>
              <w:rPr>
                <w:sz w:val="20"/>
                <w:szCs w:val="20"/>
              </w:rPr>
            </w:pPr>
          </w:p>
        </w:tc>
        <w:tc>
          <w:tcPr>
            <w:tcW w:w="1134" w:type="dxa"/>
            <w:tcMar>
              <w:top w:w="50" w:type="dxa"/>
              <w:left w:w="100" w:type="dxa"/>
            </w:tcMar>
            <w:vAlign w:val="center"/>
          </w:tcPr>
          <w:p w:rsidR="00A70391" w:rsidRPr="006F5DCB" w:rsidRDefault="00A70391" w:rsidP="00A70391">
            <w:pPr>
              <w:spacing w:after="0"/>
              <w:rPr>
                <w:rFonts w:ascii="Times New Roman" w:hAnsi="Times New Roman"/>
                <w:b/>
                <w:color w:val="000000"/>
                <w:sz w:val="20"/>
                <w:szCs w:val="20"/>
              </w:rPr>
            </w:pPr>
            <w:proofErr w:type="spellStart"/>
            <w:r w:rsidRPr="006F5DCB">
              <w:rPr>
                <w:rFonts w:ascii="Times New Roman" w:hAnsi="Times New Roman"/>
                <w:b/>
                <w:color w:val="000000"/>
                <w:sz w:val="20"/>
                <w:szCs w:val="20"/>
              </w:rPr>
              <w:t>Конт</w:t>
            </w:r>
            <w:proofErr w:type="spellEnd"/>
            <w:r w:rsidRPr="006F5DCB">
              <w:rPr>
                <w:rFonts w:ascii="Times New Roman" w:hAnsi="Times New Roman"/>
                <w:b/>
                <w:color w:val="000000"/>
                <w:sz w:val="20"/>
                <w:szCs w:val="20"/>
              </w:rPr>
              <w:t>.</w:t>
            </w:r>
          </w:p>
          <w:p w:rsidR="007D1541" w:rsidRPr="006F5DCB" w:rsidRDefault="00A70391" w:rsidP="007F6C54">
            <w:pPr>
              <w:spacing w:after="0"/>
              <w:rPr>
                <w:sz w:val="20"/>
                <w:szCs w:val="20"/>
              </w:rPr>
            </w:pPr>
            <w:proofErr w:type="spellStart"/>
            <w:r w:rsidRPr="006F5DCB">
              <w:rPr>
                <w:rFonts w:ascii="Times New Roman" w:hAnsi="Times New Roman"/>
                <w:b/>
                <w:color w:val="000000"/>
                <w:sz w:val="20"/>
                <w:szCs w:val="20"/>
              </w:rPr>
              <w:t>работы</w:t>
            </w:r>
            <w:proofErr w:type="spellEnd"/>
            <w:r w:rsidRPr="006F5DCB">
              <w:rPr>
                <w:rFonts w:ascii="Times New Roman" w:hAnsi="Times New Roman"/>
                <w:b/>
                <w:color w:val="000000"/>
                <w:sz w:val="20"/>
                <w:szCs w:val="20"/>
              </w:rPr>
              <w:t xml:space="preserve"> </w:t>
            </w:r>
          </w:p>
        </w:tc>
        <w:tc>
          <w:tcPr>
            <w:tcW w:w="1134" w:type="dxa"/>
            <w:tcMar>
              <w:top w:w="50" w:type="dxa"/>
              <w:left w:w="100" w:type="dxa"/>
            </w:tcMar>
            <w:vAlign w:val="center"/>
          </w:tcPr>
          <w:p w:rsidR="007D1541" w:rsidRPr="006F5DCB" w:rsidRDefault="00A70391" w:rsidP="007F6C54">
            <w:pPr>
              <w:spacing w:after="0"/>
              <w:rPr>
                <w:sz w:val="20"/>
                <w:szCs w:val="20"/>
                <w:lang w:val="ru-RU"/>
              </w:rPr>
            </w:pPr>
            <w:proofErr w:type="spellStart"/>
            <w:r w:rsidRPr="006F5DCB">
              <w:rPr>
                <w:rFonts w:ascii="Times New Roman" w:hAnsi="Times New Roman"/>
                <w:b/>
                <w:color w:val="000000"/>
                <w:sz w:val="20"/>
                <w:szCs w:val="20"/>
                <w:lang w:val="ru-RU"/>
              </w:rPr>
              <w:t>Практ</w:t>
            </w:r>
            <w:proofErr w:type="spellEnd"/>
            <w:r w:rsidRPr="006F5DCB">
              <w:rPr>
                <w:rFonts w:ascii="Times New Roman" w:hAnsi="Times New Roman"/>
                <w:b/>
                <w:color w:val="000000"/>
                <w:sz w:val="20"/>
                <w:szCs w:val="20"/>
                <w:lang w:val="ru-RU"/>
              </w:rPr>
              <w:t xml:space="preserve">. работы </w:t>
            </w:r>
          </w:p>
        </w:tc>
        <w:tc>
          <w:tcPr>
            <w:tcW w:w="1099" w:type="dxa"/>
            <w:vMerge/>
            <w:tcBorders>
              <w:top w:val="nil"/>
            </w:tcBorders>
            <w:tcMar>
              <w:top w:w="50" w:type="dxa"/>
              <w:left w:w="100" w:type="dxa"/>
            </w:tcMar>
          </w:tcPr>
          <w:p w:rsidR="007D1541" w:rsidRPr="006F5DCB" w:rsidRDefault="007D1541">
            <w:pPr>
              <w:rPr>
                <w:sz w:val="20"/>
                <w:szCs w:val="20"/>
                <w:lang w:val="ru-RU"/>
              </w:rPr>
            </w:pPr>
          </w:p>
        </w:tc>
      </w:tr>
      <w:tr w:rsidR="007D1541" w:rsidRPr="006F5DCB" w:rsidTr="007F6C54">
        <w:trPr>
          <w:trHeight w:val="144"/>
          <w:tblCellSpacing w:w="20" w:type="nil"/>
        </w:trPr>
        <w:tc>
          <w:tcPr>
            <w:tcW w:w="9846" w:type="dxa"/>
            <w:gridSpan w:val="6"/>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b/>
                <w:color w:val="000000"/>
                <w:sz w:val="20"/>
                <w:szCs w:val="20"/>
                <w:lang w:val="ru-RU"/>
              </w:rPr>
              <w:t>Всеобщая история. 1914—1945 гг.</w:t>
            </w:r>
          </w:p>
        </w:tc>
      </w:tr>
      <w:tr w:rsidR="007D1541" w:rsidRPr="006F5DCB" w:rsidTr="007F6C54">
        <w:trPr>
          <w:trHeight w:val="144"/>
          <w:tblCellSpacing w:w="20" w:type="nil"/>
        </w:trPr>
        <w:tc>
          <w:tcPr>
            <w:tcW w:w="9846" w:type="dxa"/>
            <w:gridSpan w:val="6"/>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b/>
                <w:color w:val="000000"/>
                <w:sz w:val="20"/>
                <w:szCs w:val="20"/>
                <w:lang w:val="ru-RU"/>
              </w:rPr>
              <w:t>Раздел 1.</w:t>
            </w:r>
            <w:r w:rsidRPr="006F5DCB">
              <w:rPr>
                <w:rFonts w:ascii="Times New Roman" w:hAnsi="Times New Roman"/>
                <w:color w:val="000000"/>
                <w:sz w:val="20"/>
                <w:szCs w:val="20"/>
                <w:lang w:val="ru-RU"/>
              </w:rPr>
              <w:t xml:space="preserve"> </w:t>
            </w:r>
            <w:r w:rsidRPr="006F5DCB">
              <w:rPr>
                <w:rFonts w:ascii="Times New Roman" w:hAnsi="Times New Roman"/>
                <w:b/>
                <w:color w:val="000000"/>
                <w:sz w:val="20"/>
                <w:szCs w:val="20"/>
                <w:lang w:val="ru-RU"/>
              </w:rPr>
              <w:t>Введение</w:t>
            </w: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lang w:val="ru-RU"/>
              </w:rPr>
            </w:pPr>
            <w:r w:rsidRPr="006F5DCB">
              <w:rPr>
                <w:rFonts w:ascii="Times New Roman" w:hAnsi="Times New Roman"/>
                <w:color w:val="000000"/>
                <w:sz w:val="20"/>
                <w:szCs w:val="20"/>
                <w:lang w:val="ru-RU"/>
              </w:rPr>
              <w:t>1.1</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Введение</w:t>
            </w:r>
          </w:p>
        </w:tc>
        <w:tc>
          <w:tcPr>
            <w:tcW w:w="850" w:type="dxa"/>
            <w:tcMar>
              <w:top w:w="50" w:type="dxa"/>
              <w:left w:w="100" w:type="dxa"/>
            </w:tcMar>
            <w:vAlign w:val="center"/>
          </w:tcPr>
          <w:p w:rsidR="007D1541" w:rsidRPr="006F5DCB" w:rsidRDefault="00A70391">
            <w:pPr>
              <w:spacing w:after="0"/>
              <w:ind w:left="135"/>
              <w:jc w:val="center"/>
              <w:rPr>
                <w:sz w:val="20"/>
                <w:szCs w:val="20"/>
                <w:lang w:val="ru-RU"/>
              </w:rPr>
            </w:pPr>
            <w:r w:rsidRPr="006F5DCB">
              <w:rPr>
                <w:rFonts w:ascii="Times New Roman" w:hAnsi="Times New Roman"/>
                <w:color w:val="000000"/>
                <w:sz w:val="20"/>
                <w:szCs w:val="20"/>
                <w:lang w:val="ru-RU"/>
              </w:rPr>
              <w:t xml:space="preserve"> 1 </w:t>
            </w:r>
          </w:p>
        </w:tc>
        <w:tc>
          <w:tcPr>
            <w:tcW w:w="1134" w:type="dxa"/>
            <w:tcMar>
              <w:top w:w="50" w:type="dxa"/>
              <w:left w:w="100" w:type="dxa"/>
            </w:tcMar>
            <w:vAlign w:val="center"/>
          </w:tcPr>
          <w:p w:rsidR="007D1541" w:rsidRPr="006F5DCB" w:rsidRDefault="007D1541">
            <w:pPr>
              <w:spacing w:after="0"/>
              <w:ind w:left="135"/>
              <w:jc w:val="center"/>
              <w:rPr>
                <w:sz w:val="20"/>
                <w:szCs w:val="20"/>
                <w:lang w:val="ru-RU"/>
              </w:rPr>
            </w:pPr>
          </w:p>
        </w:tc>
        <w:tc>
          <w:tcPr>
            <w:tcW w:w="1134" w:type="dxa"/>
            <w:tcMar>
              <w:top w:w="50" w:type="dxa"/>
              <w:left w:w="100" w:type="dxa"/>
            </w:tcMar>
            <w:vAlign w:val="center"/>
          </w:tcPr>
          <w:p w:rsidR="007D1541" w:rsidRPr="006F5DCB" w:rsidRDefault="007D1541">
            <w:pPr>
              <w:spacing w:after="0"/>
              <w:ind w:left="135"/>
              <w:jc w:val="center"/>
              <w:rPr>
                <w:sz w:val="20"/>
                <w:szCs w:val="20"/>
                <w:lang w:val="ru-RU"/>
              </w:rPr>
            </w:pPr>
          </w:p>
        </w:tc>
        <w:tc>
          <w:tcPr>
            <w:tcW w:w="1099" w:type="dxa"/>
            <w:tcMar>
              <w:top w:w="50" w:type="dxa"/>
              <w:left w:w="100" w:type="dxa"/>
            </w:tcMar>
            <w:vAlign w:val="center"/>
          </w:tcPr>
          <w:p w:rsidR="007D1541" w:rsidRPr="006F5DCB" w:rsidRDefault="007D1541">
            <w:pPr>
              <w:spacing w:after="0"/>
              <w:ind w:left="135"/>
              <w:rPr>
                <w:sz w:val="20"/>
                <w:szCs w:val="20"/>
                <w:lang w:val="ru-RU"/>
              </w:rPr>
            </w:pPr>
          </w:p>
        </w:tc>
      </w:tr>
      <w:tr w:rsidR="007D1541" w:rsidRPr="006F5DCB" w:rsidTr="007F6C54">
        <w:trPr>
          <w:trHeight w:val="144"/>
          <w:tblCellSpacing w:w="20" w:type="nil"/>
        </w:trPr>
        <w:tc>
          <w:tcPr>
            <w:tcW w:w="5629" w:type="dxa"/>
            <w:gridSpan w:val="2"/>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Итого по разделу</w:t>
            </w:r>
          </w:p>
        </w:tc>
        <w:tc>
          <w:tcPr>
            <w:tcW w:w="850" w:type="dxa"/>
            <w:tcMar>
              <w:top w:w="50" w:type="dxa"/>
              <w:left w:w="100" w:type="dxa"/>
            </w:tcMar>
            <w:vAlign w:val="center"/>
          </w:tcPr>
          <w:p w:rsidR="007D1541" w:rsidRPr="006F5DCB" w:rsidRDefault="00A70391">
            <w:pPr>
              <w:spacing w:after="0"/>
              <w:ind w:left="135"/>
              <w:jc w:val="center"/>
              <w:rPr>
                <w:sz w:val="20"/>
                <w:szCs w:val="20"/>
                <w:lang w:val="ru-RU"/>
              </w:rPr>
            </w:pPr>
            <w:r w:rsidRPr="006F5DCB">
              <w:rPr>
                <w:rFonts w:ascii="Times New Roman" w:hAnsi="Times New Roman"/>
                <w:color w:val="000000"/>
                <w:sz w:val="20"/>
                <w:szCs w:val="20"/>
                <w:lang w:val="ru-RU"/>
              </w:rPr>
              <w:t xml:space="preserve"> 1 </w:t>
            </w:r>
          </w:p>
        </w:tc>
        <w:tc>
          <w:tcPr>
            <w:tcW w:w="3367" w:type="dxa"/>
            <w:gridSpan w:val="3"/>
            <w:tcMar>
              <w:top w:w="50" w:type="dxa"/>
              <w:left w:w="100" w:type="dxa"/>
            </w:tcMar>
            <w:vAlign w:val="center"/>
          </w:tcPr>
          <w:p w:rsidR="007D1541" w:rsidRPr="006F5DCB" w:rsidRDefault="007D1541">
            <w:pPr>
              <w:rPr>
                <w:sz w:val="20"/>
                <w:szCs w:val="20"/>
                <w:lang w:val="ru-RU"/>
              </w:rPr>
            </w:pPr>
          </w:p>
        </w:tc>
      </w:tr>
      <w:tr w:rsidR="007D1541" w:rsidRPr="006F5DCB" w:rsidTr="007F6C54">
        <w:trPr>
          <w:trHeight w:val="144"/>
          <w:tblCellSpacing w:w="20" w:type="nil"/>
        </w:trPr>
        <w:tc>
          <w:tcPr>
            <w:tcW w:w="9846" w:type="dxa"/>
            <w:gridSpan w:val="6"/>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b/>
                <w:color w:val="000000"/>
                <w:sz w:val="20"/>
                <w:szCs w:val="20"/>
                <w:lang w:val="ru-RU"/>
              </w:rPr>
              <w:t>Раздел 2.</w:t>
            </w:r>
            <w:r w:rsidRPr="006F5DCB">
              <w:rPr>
                <w:rFonts w:ascii="Times New Roman" w:hAnsi="Times New Roman"/>
                <w:color w:val="000000"/>
                <w:sz w:val="20"/>
                <w:szCs w:val="20"/>
                <w:lang w:val="ru-RU"/>
              </w:rPr>
              <w:t xml:space="preserve"> </w:t>
            </w:r>
            <w:r w:rsidRPr="006F5DCB">
              <w:rPr>
                <w:rFonts w:ascii="Times New Roman" w:hAnsi="Times New Roman"/>
                <w:b/>
                <w:color w:val="000000"/>
                <w:sz w:val="20"/>
                <w:szCs w:val="20"/>
                <w:lang w:val="ru-RU"/>
              </w:rPr>
              <w:t>Мир накануне и годы Первой мировой войны</w:t>
            </w: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2.1</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Мир накануне Первой мировой войны</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2.2</w:t>
            </w:r>
          </w:p>
        </w:tc>
        <w:tc>
          <w:tcPr>
            <w:tcW w:w="5103"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Первая</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мировая</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война</w:t>
            </w:r>
            <w:proofErr w:type="spellEnd"/>
            <w:r w:rsidRPr="006F5DCB">
              <w:rPr>
                <w:rFonts w:ascii="Times New Roman" w:hAnsi="Times New Roman"/>
                <w:color w:val="000000"/>
                <w:sz w:val="20"/>
                <w:szCs w:val="20"/>
              </w:rPr>
              <w:t xml:space="preserve">. 1914 – 1918 </w:t>
            </w:r>
            <w:proofErr w:type="spellStart"/>
            <w:r w:rsidRPr="006F5DCB">
              <w:rPr>
                <w:rFonts w:ascii="Times New Roman" w:hAnsi="Times New Roman"/>
                <w:color w:val="000000"/>
                <w:sz w:val="20"/>
                <w:szCs w:val="20"/>
              </w:rPr>
              <w:t>гг</w:t>
            </w:r>
            <w:proofErr w:type="spellEnd"/>
            <w:r w:rsidRPr="006F5DCB">
              <w:rPr>
                <w:rFonts w:ascii="Times New Roman" w:hAnsi="Times New Roman"/>
                <w:color w:val="000000"/>
                <w:sz w:val="20"/>
                <w:szCs w:val="20"/>
              </w:rPr>
              <w:t>.</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2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629"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3 </w:t>
            </w:r>
          </w:p>
        </w:tc>
        <w:tc>
          <w:tcPr>
            <w:tcW w:w="3367" w:type="dxa"/>
            <w:gridSpan w:val="3"/>
            <w:tcMar>
              <w:top w:w="50" w:type="dxa"/>
              <w:left w:w="100" w:type="dxa"/>
            </w:tcMar>
            <w:vAlign w:val="center"/>
          </w:tcPr>
          <w:p w:rsidR="007D1541" w:rsidRPr="006F5DCB" w:rsidRDefault="007D1541">
            <w:pPr>
              <w:rPr>
                <w:sz w:val="20"/>
                <w:szCs w:val="20"/>
              </w:rPr>
            </w:pPr>
          </w:p>
        </w:tc>
      </w:tr>
      <w:tr w:rsidR="007D1541" w:rsidRPr="006F5DCB" w:rsidTr="007F6C54">
        <w:trPr>
          <w:trHeight w:val="144"/>
          <w:tblCellSpacing w:w="20" w:type="nil"/>
        </w:trPr>
        <w:tc>
          <w:tcPr>
            <w:tcW w:w="9846" w:type="dxa"/>
            <w:gridSpan w:val="6"/>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b/>
                <w:color w:val="000000"/>
                <w:sz w:val="20"/>
                <w:szCs w:val="20"/>
              </w:rPr>
              <w:t>Раздел</w:t>
            </w:r>
            <w:proofErr w:type="spellEnd"/>
            <w:r w:rsidRPr="006F5DCB">
              <w:rPr>
                <w:rFonts w:ascii="Times New Roman" w:hAnsi="Times New Roman"/>
                <w:b/>
                <w:color w:val="000000"/>
                <w:sz w:val="20"/>
                <w:szCs w:val="20"/>
              </w:rPr>
              <w:t xml:space="preserve"> 3.</w:t>
            </w:r>
            <w:r w:rsidRPr="006F5DCB">
              <w:rPr>
                <w:rFonts w:ascii="Times New Roman" w:hAnsi="Times New Roman"/>
                <w:color w:val="000000"/>
                <w:sz w:val="20"/>
                <w:szCs w:val="20"/>
              </w:rPr>
              <w:t xml:space="preserve"> </w:t>
            </w:r>
            <w:proofErr w:type="spellStart"/>
            <w:r w:rsidRPr="006F5DCB">
              <w:rPr>
                <w:rFonts w:ascii="Times New Roman" w:hAnsi="Times New Roman"/>
                <w:b/>
                <w:color w:val="000000"/>
                <w:sz w:val="20"/>
                <w:szCs w:val="20"/>
              </w:rPr>
              <w:t>Мир</w:t>
            </w:r>
            <w:proofErr w:type="spellEnd"/>
            <w:r w:rsidRPr="006F5DCB">
              <w:rPr>
                <w:rFonts w:ascii="Times New Roman" w:hAnsi="Times New Roman"/>
                <w:b/>
                <w:color w:val="000000"/>
                <w:sz w:val="20"/>
                <w:szCs w:val="20"/>
              </w:rPr>
              <w:t xml:space="preserve"> в 1918—1938 </w:t>
            </w:r>
            <w:proofErr w:type="spellStart"/>
            <w:r w:rsidRPr="006F5DCB">
              <w:rPr>
                <w:rFonts w:ascii="Times New Roman" w:hAnsi="Times New Roman"/>
                <w:b/>
                <w:color w:val="000000"/>
                <w:sz w:val="20"/>
                <w:szCs w:val="20"/>
              </w:rPr>
              <w:t>гг</w:t>
            </w:r>
            <w:proofErr w:type="spellEnd"/>
            <w:r w:rsidRPr="006F5DCB">
              <w:rPr>
                <w:rFonts w:ascii="Times New Roman" w:hAnsi="Times New Roman"/>
                <w:b/>
                <w:color w:val="000000"/>
                <w:sz w:val="20"/>
                <w:szCs w:val="20"/>
              </w:rPr>
              <w:t>.</w:t>
            </w: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3.1</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Распад империй и образование новых национальных государств в Европе</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3.2</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Версальско-Вашингтонская система международных отношений</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3.3</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Страны Европы и Северной Америки в 1920-е гг.</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6 </w:t>
            </w:r>
          </w:p>
        </w:tc>
        <w:tc>
          <w:tcPr>
            <w:tcW w:w="113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3.4</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Страны Азии, Африки и Латинской Америки в 1918 – 1930 гг.</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2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3.5</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Международные отношения в 1930-е гг.</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3.6</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Развитие науки и культуры в 1914 – 1930-х гг.</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2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3.7</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Повторение и обобщение по теме «Мир в 1918 – 1938 гг.»</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13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629"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14 </w:t>
            </w:r>
          </w:p>
        </w:tc>
        <w:tc>
          <w:tcPr>
            <w:tcW w:w="3367" w:type="dxa"/>
            <w:gridSpan w:val="3"/>
            <w:tcMar>
              <w:top w:w="50" w:type="dxa"/>
              <w:left w:w="100" w:type="dxa"/>
            </w:tcMar>
            <w:vAlign w:val="center"/>
          </w:tcPr>
          <w:p w:rsidR="007D1541" w:rsidRPr="006F5DCB" w:rsidRDefault="007D1541">
            <w:pPr>
              <w:rPr>
                <w:sz w:val="20"/>
                <w:szCs w:val="20"/>
              </w:rPr>
            </w:pPr>
          </w:p>
        </w:tc>
      </w:tr>
      <w:tr w:rsidR="007D1541" w:rsidRPr="006F5DCB" w:rsidTr="007F6C54">
        <w:trPr>
          <w:trHeight w:val="144"/>
          <w:tblCellSpacing w:w="20" w:type="nil"/>
        </w:trPr>
        <w:tc>
          <w:tcPr>
            <w:tcW w:w="9846" w:type="dxa"/>
            <w:gridSpan w:val="6"/>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b/>
                <w:color w:val="000000"/>
                <w:sz w:val="20"/>
                <w:szCs w:val="20"/>
                <w:lang w:val="ru-RU"/>
              </w:rPr>
              <w:t>Раздел 4.</w:t>
            </w:r>
            <w:r w:rsidRPr="006F5DCB">
              <w:rPr>
                <w:rFonts w:ascii="Times New Roman" w:hAnsi="Times New Roman"/>
                <w:color w:val="000000"/>
                <w:sz w:val="20"/>
                <w:szCs w:val="20"/>
                <w:lang w:val="ru-RU"/>
              </w:rPr>
              <w:t xml:space="preserve"> </w:t>
            </w:r>
            <w:r w:rsidRPr="006F5DCB">
              <w:rPr>
                <w:rFonts w:ascii="Times New Roman" w:hAnsi="Times New Roman"/>
                <w:b/>
                <w:color w:val="000000"/>
                <w:sz w:val="20"/>
                <w:szCs w:val="20"/>
                <w:lang w:val="ru-RU"/>
              </w:rPr>
              <w:t>Вторая мировая война. 1939 – 1945 гг.</w:t>
            </w: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4.1</w:t>
            </w:r>
          </w:p>
        </w:tc>
        <w:tc>
          <w:tcPr>
            <w:tcW w:w="5103"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Начало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Второй</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мировой</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войны</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2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4.2</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Коренной перелом. Окончание и важнейшие итоги Второй мировой войны</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2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629"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4 </w:t>
            </w:r>
          </w:p>
        </w:tc>
        <w:tc>
          <w:tcPr>
            <w:tcW w:w="3367" w:type="dxa"/>
            <w:gridSpan w:val="3"/>
            <w:tcMar>
              <w:top w:w="50" w:type="dxa"/>
              <w:left w:w="100" w:type="dxa"/>
            </w:tcMar>
            <w:vAlign w:val="center"/>
          </w:tcPr>
          <w:p w:rsidR="007D1541" w:rsidRPr="006F5DCB" w:rsidRDefault="007D1541">
            <w:pPr>
              <w:rPr>
                <w:sz w:val="20"/>
                <w:szCs w:val="20"/>
              </w:rPr>
            </w:pPr>
          </w:p>
        </w:tc>
      </w:tr>
      <w:tr w:rsidR="007D1541" w:rsidRPr="006F5DCB" w:rsidTr="007F6C54">
        <w:trPr>
          <w:trHeight w:val="144"/>
          <w:tblCellSpacing w:w="20" w:type="nil"/>
        </w:trPr>
        <w:tc>
          <w:tcPr>
            <w:tcW w:w="9846" w:type="dxa"/>
            <w:gridSpan w:val="6"/>
            <w:tcMar>
              <w:top w:w="50" w:type="dxa"/>
              <w:left w:w="100" w:type="dxa"/>
            </w:tcMar>
            <w:vAlign w:val="center"/>
          </w:tcPr>
          <w:p w:rsidR="007D1541" w:rsidRPr="006F5DCB" w:rsidRDefault="00A70391">
            <w:pPr>
              <w:spacing w:after="0"/>
              <w:ind w:left="135"/>
              <w:rPr>
                <w:sz w:val="20"/>
                <w:szCs w:val="20"/>
              </w:rPr>
            </w:pPr>
            <w:r w:rsidRPr="006F5DCB">
              <w:rPr>
                <w:rFonts w:ascii="Times New Roman" w:hAnsi="Times New Roman"/>
                <w:b/>
                <w:color w:val="000000"/>
                <w:sz w:val="20"/>
                <w:szCs w:val="20"/>
                <w:lang w:val="ru-RU"/>
              </w:rPr>
              <w:t>Раздел 5.</w:t>
            </w:r>
            <w:r w:rsidRPr="006F5DCB">
              <w:rPr>
                <w:rFonts w:ascii="Times New Roman" w:hAnsi="Times New Roman"/>
                <w:color w:val="000000"/>
                <w:sz w:val="20"/>
                <w:szCs w:val="20"/>
                <w:lang w:val="ru-RU"/>
              </w:rPr>
              <w:t xml:space="preserve"> </w:t>
            </w:r>
            <w:r w:rsidRPr="006F5DCB">
              <w:rPr>
                <w:rFonts w:ascii="Times New Roman" w:hAnsi="Times New Roman"/>
                <w:b/>
                <w:color w:val="000000"/>
                <w:sz w:val="20"/>
                <w:szCs w:val="20"/>
                <w:lang w:val="ru-RU"/>
              </w:rPr>
              <w:t xml:space="preserve">Повторение и обобщение по курсу «Всеобщая история. </w:t>
            </w:r>
            <w:r w:rsidRPr="006F5DCB">
              <w:rPr>
                <w:rFonts w:ascii="Times New Roman" w:hAnsi="Times New Roman"/>
                <w:b/>
                <w:color w:val="000000"/>
                <w:sz w:val="20"/>
                <w:szCs w:val="20"/>
              </w:rPr>
              <w:t xml:space="preserve">1914 – 1945 </w:t>
            </w:r>
            <w:proofErr w:type="spellStart"/>
            <w:r w:rsidRPr="006F5DCB">
              <w:rPr>
                <w:rFonts w:ascii="Times New Roman" w:hAnsi="Times New Roman"/>
                <w:b/>
                <w:color w:val="000000"/>
                <w:sz w:val="20"/>
                <w:szCs w:val="20"/>
              </w:rPr>
              <w:t>гг</w:t>
            </w:r>
            <w:proofErr w:type="spellEnd"/>
            <w:r w:rsidRPr="006F5DCB">
              <w:rPr>
                <w:rFonts w:ascii="Times New Roman" w:hAnsi="Times New Roman"/>
                <w:b/>
                <w:color w:val="000000"/>
                <w:sz w:val="20"/>
                <w:szCs w:val="20"/>
              </w:rPr>
              <w:t>.»</w:t>
            </w: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5.1</w:t>
            </w:r>
          </w:p>
        </w:tc>
        <w:tc>
          <w:tcPr>
            <w:tcW w:w="5103" w:type="dxa"/>
            <w:tcMar>
              <w:top w:w="50" w:type="dxa"/>
              <w:left w:w="100" w:type="dxa"/>
            </w:tcMar>
            <w:vAlign w:val="center"/>
          </w:tcPr>
          <w:p w:rsidR="007D1541" w:rsidRPr="006F5DCB" w:rsidRDefault="00A70391">
            <w:pPr>
              <w:spacing w:after="0"/>
              <w:ind w:left="135"/>
              <w:rPr>
                <w:sz w:val="20"/>
                <w:szCs w:val="20"/>
              </w:rPr>
            </w:pPr>
            <w:r w:rsidRPr="006F5DCB">
              <w:rPr>
                <w:rFonts w:ascii="Times New Roman" w:hAnsi="Times New Roman"/>
                <w:color w:val="000000"/>
                <w:sz w:val="20"/>
                <w:szCs w:val="20"/>
                <w:lang w:val="ru-RU"/>
              </w:rPr>
              <w:t xml:space="preserve">Повторение и обобщение по курсу «Всеобщая история. </w:t>
            </w:r>
            <w:r w:rsidRPr="006F5DCB">
              <w:rPr>
                <w:rFonts w:ascii="Times New Roman" w:hAnsi="Times New Roman"/>
                <w:color w:val="000000"/>
                <w:sz w:val="20"/>
                <w:szCs w:val="20"/>
              </w:rPr>
              <w:t xml:space="preserve">1914 – 1945 </w:t>
            </w:r>
            <w:proofErr w:type="spellStart"/>
            <w:r w:rsidRPr="006F5DCB">
              <w:rPr>
                <w:rFonts w:ascii="Times New Roman" w:hAnsi="Times New Roman"/>
                <w:color w:val="000000"/>
                <w:sz w:val="20"/>
                <w:szCs w:val="20"/>
              </w:rPr>
              <w:t>гг</w:t>
            </w:r>
            <w:proofErr w:type="spellEnd"/>
            <w:r w:rsidRPr="006F5DCB">
              <w:rPr>
                <w:rFonts w:ascii="Times New Roman" w:hAnsi="Times New Roman"/>
                <w:color w:val="000000"/>
                <w:sz w:val="20"/>
                <w:szCs w:val="20"/>
              </w:rPr>
              <w:t>.»</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3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629"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3367" w:type="dxa"/>
            <w:gridSpan w:val="3"/>
            <w:tcMar>
              <w:top w:w="50" w:type="dxa"/>
              <w:left w:w="100" w:type="dxa"/>
            </w:tcMar>
            <w:vAlign w:val="center"/>
          </w:tcPr>
          <w:p w:rsidR="007D1541" w:rsidRPr="006F5DCB" w:rsidRDefault="007D1541">
            <w:pPr>
              <w:rPr>
                <w:sz w:val="20"/>
                <w:szCs w:val="20"/>
              </w:rPr>
            </w:pPr>
          </w:p>
        </w:tc>
      </w:tr>
      <w:tr w:rsidR="007D1541" w:rsidRPr="006F5DCB" w:rsidTr="007F6C54">
        <w:trPr>
          <w:trHeight w:val="144"/>
          <w:tblCellSpacing w:w="20" w:type="nil"/>
        </w:trPr>
        <w:tc>
          <w:tcPr>
            <w:tcW w:w="9846" w:type="dxa"/>
            <w:gridSpan w:val="6"/>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b/>
                <w:color w:val="000000"/>
                <w:sz w:val="20"/>
                <w:szCs w:val="20"/>
              </w:rPr>
              <w:t>История</w:t>
            </w:r>
            <w:proofErr w:type="spellEnd"/>
            <w:r w:rsidRPr="006F5DCB">
              <w:rPr>
                <w:rFonts w:ascii="Times New Roman" w:hAnsi="Times New Roman"/>
                <w:b/>
                <w:color w:val="000000"/>
                <w:sz w:val="20"/>
                <w:szCs w:val="20"/>
              </w:rPr>
              <w:t xml:space="preserve"> </w:t>
            </w:r>
            <w:proofErr w:type="spellStart"/>
            <w:r w:rsidRPr="006F5DCB">
              <w:rPr>
                <w:rFonts w:ascii="Times New Roman" w:hAnsi="Times New Roman"/>
                <w:b/>
                <w:color w:val="000000"/>
                <w:sz w:val="20"/>
                <w:szCs w:val="20"/>
              </w:rPr>
              <w:t>России</w:t>
            </w:r>
            <w:proofErr w:type="spellEnd"/>
            <w:r w:rsidRPr="006F5DCB">
              <w:rPr>
                <w:rFonts w:ascii="Times New Roman" w:hAnsi="Times New Roman"/>
                <w:b/>
                <w:color w:val="000000"/>
                <w:sz w:val="20"/>
                <w:szCs w:val="20"/>
              </w:rPr>
              <w:t xml:space="preserve">. 1914—1945 </w:t>
            </w:r>
            <w:proofErr w:type="spellStart"/>
            <w:r w:rsidRPr="006F5DCB">
              <w:rPr>
                <w:rFonts w:ascii="Times New Roman" w:hAnsi="Times New Roman"/>
                <w:b/>
                <w:color w:val="000000"/>
                <w:sz w:val="20"/>
                <w:szCs w:val="20"/>
              </w:rPr>
              <w:t>годы</w:t>
            </w:r>
            <w:proofErr w:type="spellEnd"/>
          </w:p>
        </w:tc>
      </w:tr>
      <w:tr w:rsidR="007D1541" w:rsidRPr="006F5DCB" w:rsidTr="007F6C54">
        <w:trPr>
          <w:trHeight w:val="144"/>
          <w:tblCellSpacing w:w="20" w:type="nil"/>
        </w:trPr>
        <w:tc>
          <w:tcPr>
            <w:tcW w:w="9846" w:type="dxa"/>
            <w:gridSpan w:val="6"/>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b/>
                <w:color w:val="000000"/>
                <w:sz w:val="20"/>
                <w:szCs w:val="20"/>
              </w:rPr>
              <w:t>Раздел</w:t>
            </w:r>
            <w:proofErr w:type="spellEnd"/>
            <w:r w:rsidRPr="006F5DCB">
              <w:rPr>
                <w:rFonts w:ascii="Times New Roman" w:hAnsi="Times New Roman"/>
                <w:b/>
                <w:color w:val="000000"/>
                <w:sz w:val="20"/>
                <w:szCs w:val="20"/>
              </w:rPr>
              <w:t xml:space="preserve"> 1.</w:t>
            </w:r>
            <w:r w:rsidRPr="006F5DCB">
              <w:rPr>
                <w:rFonts w:ascii="Times New Roman" w:hAnsi="Times New Roman"/>
                <w:color w:val="000000"/>
                <w:sz w:val="20"/>
                <w:szCs w:val="20"/>
              </w:rPr>
              <w:t xml:space="preserve"> </w:t>
            </w:r>
            <w:proofErr w:type="spellStart"/>
            <w:r w:rsidRPr="006F5DCB">
              <w:rPr>
                <w:rFonts w:ascii="Times New Roman" w:hAnsi="Times New Roman"/>
                <w:b/>
                <w:color w:val="000000"/>
                <w:sz w:val="20"/>
                <w:szCs w:val="20"/>
              </w:rPr>
              <w:t>Россия</w:t>
            </w:r>
            <w:proofErr w:type="spellEnd"/>
            <w:r w:rsidRPr="006F5DCB">
              <w:rPr>
                <w:rFonts w:ascii="Times New Roman" w:hAnsi="Times New Roman"/>
                <w:b/>
                <w:color w:val="000000"/>
                <w:sz w:val="20"/>
                <w:szCs w:val="20"/>
              </w:rPr>
              <w:t xml:space="preserve"> в 1914 – 1922 </w:t>
            </w:r>
            <w:proofErr w:type="spellStart"/>
            <w:r w:rsidRPr="006F5DCB">
              <w:rPr>
                <w:rFonts w:ascii="Times New Roman" w:hAnsi="Times New Roman"/>
                <w:b/>
                <w:color w:val="000000"/>
                <w:sz w:val="20"/>
                <w:szCs w:val="20"/>
              </w:rPr>
              <w:t>гг</w:t>
            </w:r>
            <w:proofErr w:type="spellEnd"/>
            <w:r w:rsidRPr="006F5DCB">
              <w:rPr>
                <w:rFonts w:ascii="Times New Roman" w:hAnsi="Times New Roman"/>
                <w:b/>
                <w:color w:val="000000"/>
                <w:sz w:val="20"/>
                <w:szCs w:val="20"/>
              </w:rPr>
              <w:t>.</w:t>
            </w: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1.1</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Россия и мир накануне Первой мировой войны</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2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1.2</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Россия в Первой мировой войне</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2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1.3</w:t>
            </w:r>
          </w:p>
        </w:tc>
        <w:tc>
          <w:tcPr>
            <w:tcW w:w="5103"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Российская</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революция</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Февраль</w:t>
            </w:r>
            <w:proofErr w:type="spellEnd"/>
            <w:r w:rsidRPr="006F5DCB">
              <w:rPr>
                <w:rFonts w:ascii="Times New Roman" w:hAnsi="Times New Roman"/>
                <w:color w:val="000000"/>
                <w:sz w:val="20"/>
                <w:szCs w:val="20"/>
              </w:rPr>
              <w:t xml:space="preserve"> 1917 г.</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1.4</w:t>
            </w:r>
          </w:p>
        </w:tc>
        <w:tc>
          <w:tcPr>
            <w:tcW w:w="5103"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Российская</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революция</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Октябрь</w:t>
            </w:r>
            <w:proofErr w:type="spellEnd"/>
            <w:r w:rsidRPr="006F5DCB">
              <w:rPr>
                <w:rFonts w:ascii="Times New Roman" w:hAnsi="Times New Roman"/>
                <w:color w:val="000000"/>
                <w:sz w:val="20"/>
                <w:szCs w:val="20"/>
              </w:rPr>
              <w:t xml:space="preserve"> 1917 г.</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1.5</w:t>
            </w:r>
          </w:p>
        </w:tc>
        <w:tc>
          <w:tcPr>
            <w:tcW w:w="5103"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Первые</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революционные</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преобразования</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большевиков</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2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lastRenderedPageBreak/>
              <w:t>1.6</w:t>
            </w:r>
          </w:p>
        </w:tc>
        <w:tc>
          <w:tcPr>
            <w:tcW w:w="5103"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Гражданская</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война</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2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1.7</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Революция и Гражданская война на национальных окраинах</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1.8</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Идеология и культура в годы Гражданской войны</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1.9</w:t>
            </w:r>
          </w:p>
        </w:tc>
        <w:tc>
          <w:tcPr>
            <w:tcW w:w="5103"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Наш</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край</w:t>
            </w:r>
            <w:proofErr w:type="spellEnd"/>
            <w:r w:rsidRPr="006F5DCB">
              <w:rPr>
                <w:rFonts w:ascii="Times New Roman" w:hAnsi="Times New Roman"/>
                <w:color w:val="000000"/>
                <w:sz w:val="20"/>
                <w:szCs w:val="20"/>
              </w:rPr>
              <w:t xml:space="preserve"> в 1914 – 1922 </w:t>
            </w:r>
            <w:proofErr w:type="spellStart"/>
            <w:r w:rsidRPr="006F5DCB">
              <w:rPr>
                <w:rFonts w:ascii="Times New Roman" w:hAnsi="Times New Roman"/>
                <w:color w:val="000000"/>
                <w:sz w:val="20"/>
                <w:szCs w:val="20"/>
              </w:rPr>
              <w:t>гг</w:t>
            </w:r>
            <w:proofErr w:type="spellEnd"/>
            <w:r w:rsidRPr="006F5DCB">
              <w:rPr>
                <w:rFonts w:ascii="Times New Roman" w:hAnsi="Times New Roman"/>
                <w:color w:val="000000"/>
                <w:sz w:val="20"/>
                <w:szCs w:val="20"/>
              </w:rPr>
              <w:t>.</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1.10</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Повторение и обобщение по теме «Россия в 1914 – 1922 гг.»</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13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629"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14 </w:t>
            </w:r>
          </w:p>
        </w:tc>
        <w:tc>
          <w:tcPr>
            <w:tcW w:w="3367" w:type="dxa"/>
            <w:gridSpan w:val="3"/>
            <w:tcMar>
              <w:top w:w="50" w:type="dxa"/>
              <w:left w:w="100" w:type="dxa"/>
            </w:tcMar>
            <w:vAlign w:val="center"/>
          </w:tcPr>
          <w:p w:rsidR="007D1541" w:rsidRPr="006F5DCB" w:rsidRDefault="007D1541">
            <w:pPr>
              <w:rPr>
                <w:sz w:val="20"/>
                <w:szCs w:val="20"/>
              </w:rPr>
            </w:pPr>
          </w:p>
        </w:tc>
      </w:tr>
      <w:tr w:rsidR="007D1541" w:rsidRPr="006F5DCB" w:rsidTr="007F6C54">
        <w:trPr>
          <w:trHeight w:val="144"/>
          <w:tblCellSpacing w:w="20" w:type="nil"/>
        </w:trPr>
        <w:tc>
          <w:tcPr>
            <w:tcW w:w="9846" w:type="dxa"/>
            <w:gridSpan w:val="6"/>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b/>
                <w:color w:val="000000"/>
                <w:sz w:val="20"/>
                <w:szCs w:val="20"/>
                <w:lang w:val="ru-RU"/>
              </w:rPr>
              <w:t>Раздел 2.</w:t>
            </w:r>
            <w:r w:rsidRPr="006F5DCB">
              <w:rPr>
                <w:rFonts w:ascii="Times New Roman" w:hAnsi="Times New Roman"/>
                <w:color w:val="000000"/>
                <w:sz w:val="20"/>
                <w:szCs w:val="20"/>
                <w:lang w:val="ru-RU"/>
              </w:rPr>
              <w:t xml:space="preserve"> </w:t>
            </w:r>
            <w:r w:rsidRPr="006F5DCB">
              <w:rPr>
                <w:rFonts w:ascii="Times New Roman" w:hAnsi="Times New Roman"/>
                <w:b/>
                <w:color w:val="000000"/>
                <w:sz w:val="20"/>
                <w:szCs w:val="20"/>
                <w:lang w:val="ru-RU"/>
              </w:rPr>
              <w:t>Советский Союз в 1920—1930-е гг.</w:t>
            </w: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2.1</w:t>
            </w:r>
          </w:p>
        </w:tc>
        <w:tc>
          <w:tcPr>
            <w:tcW w:w="5103" w:type="dxa"/>
            <w:tcMar>
              <w:top w:w="50" w:type="dxa"/>
              <w:left w:w="100" w:type="dxa"/>
            </w:tcMar>
            <w:vAlign w:val="center"/>
          </w:tcPr>
          <w:p w:rsidR="007D1541" w:rsidRPr="006F5DCB" w:rsidRDefault="00A70391">
            <w:pPr>
              <w:spacing w:after="0"/>
              <w:ind w:left="135"/>
              <w:rPr>
                <w:sz w:val="20"/>
                <w:szCs w:val="20"/>
              </w:rPr>
            </w:pPr>
            <w:r w:rsidRPr="006F5DCB">
              <w:rPr>
                <w:rFonts w:ascii="Times New Roman" w:hAnsi="Times New Roman"/>
                <w:color w:val="000000"/>
                <w:sz w:val="20"/>
                <w:szCs w:val="20"/>
              </w:rPr>
              <w:t xml:space="preserve">СССР в 20-е </w:t>
            </w:r>
            <w:proofErr w:type="spellStart"/>
            <w:r w:rsidRPr="006F5DCB">
              <w:rPr>
                <w:rFonts w:ascii="Times New Roman" w:hAnsi="Times New Roman"/>
                <w:color w:val="000000"/>
                <w:sz w:val="20"/>
                <w:szCs w:val="20"/>
              </w:rPr>
              <w:t>годы</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6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2.2</w:t>
            </w:r>
          </w:p>
        </w:tc>
        <w:tc>
          <w:tcPr>
            <w:tcW w:w="5103" w:type="dxa"/>
            <w:tcMar>
              <w:top w:w="50" w:type="dxa"/>
              <w:left w:w="100" w:type="dxa"/>
            </w:tcMar>
            <w:vAlign w:val="center"/>
          </w:tcPr>
          <w:p w:rsidR="007D1541" w:rsidRPr="006F5DCB" w:rsidRDefault="00A70391">
            <w:pPr>
              <w:spacing w:after="0"/>
              <w:ind w:left="135"/>
              <w:rPr>
                <w:sz w:val="20"/>
                <w:szCs w:val="20"/>
              </w:rPr>
            </w:pPr>
            <w:r w:rsidRPr="006F5DCB">
              <w:rPr>
                <w:rFonts w:ascii="Times New Roman" w:hAnsi="Times New Roman"/>
                <w:color w:val="000000"/>
                <w:sz w:val="20"/>
                <w:szCs w:val="20"/>
              </w:rPr>
              <w:t>«</w:t>
            </w:r>
            <w:proofErr w:type="spellStart"/>
            <w:r w:rsidRPr="006F5DCB">
              <w:rPr>
                <w:rFonts w:ascii="Times New Roman" w:hAnsi="Times New Roman"/>
                <w:color w:val="000000"/>
                <w:sz w:val="20"/>
                <w:szCs w:val="20"/>
              </w:rPr>
              <w:t>Великий</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перелом</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Индустриализация</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2.3</w:t>
            </w:r>
          </w:p>
        </w:tc>
        <w:tc>
          <w:tcPr>
            <w:tcW w:w="5103"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Коллективизация</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сельского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хозяйства</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2.4</w:t>
            </w:r>
          </w:p>
        </w:tc>
        <w:tc>
          <w:tcPr>
            <w:tcW w:w="5103" w:type="dxa"/>
            <w:tcMar>
              <w:top w:w="50" w:type="dxa"/>
              <w:left w:w="100" w:type="dxa"/>
            </w:tcMar>
            <w:vAlign w:val="center"/>
          </w:tcPr>
          <w:p w:rsidR="007D1541" w:rsidRPr="006F5DCB" w:rsidRDefault="00A70391">
            <w:pPr>
              <w:spacing w:after="0"/>
              <w:ind w:left="135"/>
              <w:rPr>
                <w:sz w:val="20"/>
                <w:szCs w:val="20"/>
              </w:rPr>
            </w:pPr>
            <w:r w:rsidRPr="006F5DCB">
              <w:rPr>
                <w:rFonts w:ascii="Times New Roman" w:hAnsi="Times New Roman"/>
                <w:color w:val="000000"/>
                <w:sz w:val="20"/>
                <w:szCs w:val="20"/>
              </w:rPr>
              <w:t xml:space="preserve">СССР в 30-е </w:t>
            </w:r>
            <w:proofErr w:type="spellStart"/>
            <w:r w:rsidRPr="006F5DCB">
              <w:rPr>
                <w:rFonts w:ascii="Times New Roman" w:hAnsi="Times New Roman"/>
                <w:color w:val="000000"/>
                <w:sz w:val="20"/>
                <w:szCs w:val="20"/>
              </w:rPr>
              <w:t>годы</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7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2.5</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Наш край в 1920 – 1930-е гг.</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2.6</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Повторение и обобщение по разделу «Советский Союз в 1920 – 1930-е гг.»</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13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629"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17 </w:t>
            </w:r>
          </w:p>
        </w:tc>
        <w:tc>
          <w:tcPr>
            <w:tcW w:w="3367" w:type="dxa"/>
            <w:gridSpan w:val="3"/>
            <w:tcMar>
              <w:top w:w="50" w:type="dxa"/>
              <w:left w:w="100" w:type="dxa"/>
            </w:tcMar>
            <w:vAlign w:val="center"/>
          </w:tcPr>
          <w:p w:rsidR="007D1541" w:rsidRPr="006F5DCB" w:rsidRDefault="007D1541">
            <w:pPr>
              <w:rPr>
                <w:sz w:val="20"/>
                <w:szCs w:val="20"/>
              </w:rPr>
            </w:pPr>
          </w:p>
        </w:tc>
      </w:tr>
      <w:tr w:rsidR="007D1541" w:rsidRPr="006F5DCB" w:rsidTr="007F6C54">
        <w:trPr>
          <w:trHeight w:val="144"/>
          <w:tblCellSpacing w:w="20" w:type="nil"/>
        </w:trPr>
        <w:tc>
          <w:tcPr>
            <w:tcW w:w="9846" w:type="dxa"/>
            <w:gridSpan w:val="6"/>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b/>
                <w:color w:val="000000"/>
                <w:sz w:val="20"/>
                <w:szCs w:val="20"/>
                <w:lang w:val="ru-RU"/>
              </w:rPr>
              <w:t>Раздел 3.</w:t>
            </w:r>
            <w:r w:rsidRPr="006F5DCB">
              <w:rPr>
                <w:rFonts w:ascii="Times New Roman" w:hAnsi="Times New Roman"/>
                <w:color w:val="000000"/>
                <w:sz w:val="20"/>
                <w:szCs w:val="20"/>
                <w:lang w:val="ru-RU"/>
              </w:rPr>
              <w:t xml:space="preserve"> </w:t>
            </w:r>
            <w:r w:rsidRPr="006F5DCB">
              <w:rPr>
                <w:rFonts w:ascii="Times New Roman" w:hAnsi="Times New Roman"/>
                <w:b/>
                <w:color w:val="000000"/>
                <w:sz w:val="20"/>
                <w:szCs w:val="20"/>
                <w:lang w:val="ru-RU"/>
              </w:rPr>
              <w:t>Великая Отечественная война. 1941—1945 гг.</w:t>
            </w: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3.1</w:t>
            </w:r>
          </w:p>
        </w:tc>
        <w:tc>
          <w:tcPr>
            <w:tcW w:w="5103"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Первый</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период</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войны</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4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3.2</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Коренной перелом в ходе войны</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2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3.3</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«Десять сталинских ударов» и изгнание врага с территории СССР</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3.4</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Наука и культура в годы войны</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3.5</w:t>
            </w:r>
          </w:p>
        </w:tc>
        <w:tc>
          <w:tcPr>
            <w:tcW w:w="5103"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Окончание</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Второй</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мировой</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войны</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4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3.6</w:t>
            </w:r>
          </w:p>
        </w:tc>
        <w:tc>
          <w:tcPr>
            <w:tcW w:w="5103"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Наш</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край</w:t>
            </w:r>
            <w:proofErr w:type="spellEnd"/>
            <w:r w:rsidRPr="006F5DCB">
              <w:rPr>
                <w:rFonts w:ascii="Times New Roman" w:hAnsi="Times New Roman"/>
                <w:color w:val="000000"/>
                <w:sz w:val="20"/>
                <w:szCs w:val="20"/>
              </w:rPr>
              <w:t xml:space="preserve"> в 1941 – 1945 </w:t>
            </w:r>
            <w:proofErr w:type="spellStart"/>
            <w:r w:rsidRPr="006F5DCB">
              <w:rPr>
                <w:rFonts w:ascii="Times New Roman" w:hAnsi="Times New Roman"/>
                <w:color w:val="000000"/>
                <w:sz w:val="20"/>
                <w:szCs w:val="20"/>
              </w:rPr>
              <w:t>гг</w:t>
            </w:r>
            <w:proofErr w:type="spellEnd"/>
            <w:r w:rsidRPr="006F5DCB">
              <w:rPr>
                <w:rFonts w:ascii="Times New Roman" w:hAnsi="Times New Roman"/>
                <w:color w:val="000000"/>
                <w:sz w:val="20"/>
                <w:szCs w:val="20"/>
              </w:rPr>
              <w:t>.</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26"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3.7</w:t>
            </w:r>
          </w:p>
        </w:tc>
        <w:tc>
          <w:tcPr>
            <w:tcW w:w="5103"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Повторение и обобщение по теме «Великая Отечественная война 1941 – 1945 гг.»</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13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34" w:type="dxa"/>
            <w:tcMar>
              <w:top w:w="50" w:type="dxa"/>
              <w:left w:w="100" w:type="dxa"/>
            </w:tcMar>
            <w:vAlign w:val="center"/>
          </w:tcPr>
          <w:p w:rsidR="007D1541" w:rsidRPr="006F5DCB" w:rsidRDefault="007D1541">
            <w:pPr>
              <w:spacing w:after="0"/>
              <w:ind w:left="135"/>
              <w:jc w:val="center"/>
              <w:rPr>
                <w:sz w:val="20"/>
                <w:szCs w:val="20"/>
              </w:rPr>
            </w:pPr>
          </w:p>
        </w:tc>
        <w:tc>
          <w:tcPr>
            <w:tcW w:w="1099" w:type="dxa"/>
            <w:tcMar>
              <w:top w:w="50" w:type="dxa"/>
              <w:left w:w="100" w:type="dxa"/>
            </w:tcMar>
            <w:vAlign w:val="center"/>
          </w:tcPr>
          <w:p w:rsidR="007D1541" w:rsidRPr="006F5DCB" w:rsidRDefault="007D1541">
            <w:pPr>
              <w:spacing w:after="0"/>
              <w:ind w:left="135"/>
              <w:rPr>
                <w:sz w:val="20"/>
                <w:szCs w:val="20"/>
              </w:rPr>
            </w:pPr>
          </w:p>
        </w:tc>
      </w:tr>
      <w:tr w:rsidR="007D1541" w:rsidRPr="006F5DCB" w:rsidTr="007F6C54">
        <w:trPr>
          <w:trHeight w:val="144"/>
          <w:tblCellSpacing w:w="20" w:type="nil"/>
        </w:trPr>
        <w:tc>
          <w:tcPr>
            <w:tcW w:w="5629"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14 </w:t>
            </w:r>
          </w:p>
        </w:tc>
        <w:tc>
          <w:tcPr>
            <w:tcW w:w="3367" w:type="dxa"/>
            <w:gridSpan w:val="3"/>
            <w:tcMar>
              <w:top w:w="50" w:type="dxa"/>
              <w:left w:w="100" w:type="dxa"/>
            </w:tcMar>
            <w:vAlign w:val="center"/>
          </w:tcPr>
          <w:p w:rsidR="007D1541" w:rsidRPr="006F5DCB" w:rsidRDefault="007D1541">
            <w:pPr>
              <w:rPr>
                <w:sz w:val="20"/>
                <w:szCs w:val="20"/>
              </w:rPr>
            </w:pPr>
          </w:p>
        </w:tc>
      </w:tr>
      <w:tr w:rsidR="007D1541" w:rsidRPr="006F5DCB" w:rsidTr="007F6C54">
        <w:trPr>
          <w:trHeight w:val="144"/>
          <w:tblCellSpacing w:w="20" w:type="nil"/>
        </w:trPr>
        <w:tc>
          <w:tcPr>
            <w:tcW w:w="5629" w:type="dxa"/>
            <w:gridSpan w:val="2"/>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ОБЩЕЕ КОЛИЧЕСТВО ЧАСОВ ПО ПРОГРАММЕ</w:t>
            </w:r>
          </w:p>
        </w:tc>
        <w:tc>
          <w:tcPr>
            <w:tcW w:w="85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68 </w:t>
            </w:r>
          </w:p>
        </w:tc>
        <w:tc>
          <w:tcPr>
            <w:tcW w:w="113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6 </w:t>
            </w:r>
          </w:p>
        </w:tc>
        <w:tc>
          <w:tcPr>
            <w:tcW w:w="113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099" w:type="dxa"/>
            <w:tcMar>
              <w:top w:w="50" w:type="dxa"/>
              <w:left w:w="100" w:type="dxa"/>
            </w:tcMar>
            <w:vAlign w:val="center"/>
          </w:tcPr>
          <w:p w:rsidR="007D1541" w:rsidRPr="006F5DCB" w:rsidRDefault="007D1541">
            <w:pPr>
              <w:rPr>
                <w:sz w:val="20"/>
                <w:szCs w:val="20"/>
              </w:rPr>
            </w:pPr>
          </w:p>
        </w:tc>
      </w:tr>
    </w:tbl>
    <w:p w:rsidR="007D1541" w:rsidRPr="006F5DCB" w:rsidRDefault="007D1541">
      <w:pPr>
        <w:rPr>
          <w:sz w:val="20"/>
          <w:szCs w:val="20"/>
        </w:rPr>
        <w:sectPr w:rsidR="007D1541" w:rsidRPr="006F5DCB" w:rsidSect="007F6C54">
          <w:pgSz w:w="11906" w:h="16383"/>
          <w:pgMar w:top="426" w:right="1134" w:bottom="993" w:left="1134" w:header="720" w:footer="720" w:gutter="0"/>
          <w:cols w:space="720"/>
          <w:docGrid w:linePitch="299"/>
        </w:sectPr>
      </w:pPr>
    </w:p>
    <w:p w:rsidR="007D1541" w:rsidRPr="006F5DCB" w:rsidRDefault="00A70391">
      <w:pPr>
        <w:spacing w:after="0"/>
        <w:ind w:left="120"/>
        <w:rPr>
          <w:sz w:val="20"/>
          <w:szCs w:val="20"/>
        </w:rPr>
      </w:pPr>
      <w:r w:rsidRPr="006F5DCB">
        <w:rPr>
          <w:rFonts w:ascii="Times New Roman" w:hAnsi="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5214"/>
        <w:gridCol w:w="710"/>
        <w:gridCol w:w="1080"/>
        <w:gridCol w:w="1141"/>
        <w:gridCol w:w="1049"/>
      </w:tblGrid>
      <w:tr w:rsidR="007D62A5" w:rsidRPr="006F5DCB" w:rsidTr="007D62A5">
        <w:trPr>
          <w:trHeight w:val="144"/>
          <w:tblCellSpacing w:w="20" w:type="nil"/>
        </w:trPr>
        <w:tc>
          <w:tcPr>
            <w:tcW w:w="698" w:type="dxa"/>
            <w:vMerge w:val="restart"/>
            <w:tcMar>
              <w:top w:w="50" w:type="dxa"/>
              <w:left w:w="100" w:type="dxa"/>
            </w:tcMar>
            <w:vAlign w:val="center"/>
          </w:tcPr>
          <w:p w:rsidR="007D1541" w:rsidRPr="006F5DCB" w:rsidRDefault="00A70391" w:rsidP="00A70391">
            <w:pPr>
              <w:spacing w:after="0"/>
              <w:rPr>
                <w:sz w:val="20"/>
                <w:szCs w:val="20"/>
              </w:rPr>
            </w:pPr>
            <w:r w:rsidRPr="006F5DCB">
              <w:rPr>
                <w:rFonts w:ascii="Times New Roman" w:hAnsi="Times New Roman"/>
                <w:b/>
                <w:color w:val="000000"/>
                <w:sz w:val="20"/>
                <w:szCs w:val="20"/>
              </w:rPr>
              <w:t xml:space="preserve">№ п/п </w:t>
            </w:r>
          </w:p>
          <w:p w:rsidR="007D1541" w:rsidRPr="006F5DCB" w:rsidRDefault="007D1541" w:rsidP="007D62A5">
            <w:pPr>
              <w:spacing w:after="0"/>
              <w:rPr>
                <w:sz w:val="20"/>
                <w:szCs w:val="20"/>
              </w:rPr>
            </w:pPr>
          </w:p>
        </w:tc>
        <w:tc>
          <w:tcPr>
            <w:tcW w:w="5214" w:type="dxa"/>
            <w:vMerge w:val="restart"/>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b/>
                <w:color w:val="000000"/>
                <w:sz w:val="20"/>
                <w:szCs w:val="20"/>
                <w:lang w:val="ru-RU"/>
              </w:rPr>
              <w:t xml:space="preserve">Наименование разделов и тем программы </w:t>
            </w:r>
          </w:p>
          <w:p w:rsidR="007D1541" w:rsidRPr="006F5DCB" w:rsidRDefault="007D1541">
            <w:pPr>
              <w:spacing w:after="0"/>
              <w:ind w:left="135"/>
              <w:rPr>
                <w:sz w:val="20"/>
                <w:szCs w:val="20"/>
                <w:lang w:val="ru-RU"/>
              </w:rPr>
            </w:pPr>
          </w:p>
        </w:tc>
        <w:tc>
          <w:tcPr>
            <w:tcW w:w="2885" w:type="dxa"/>
            <w:gridSpan w:val="3"/>
            <w:tcMar>
              <w:top w:w="50" w:type="dxa"/>
              <w:left w:w="100" w:type="dxa"/>
            </w:tcMar>
            <w:vAlign w:val="center"/>
          </w:tcPr>
          <w:p w:rsidR="007D1541" w:rsidRPr="006F5DCB" w:rsidRDefault="00A70391">
            <w:pPr>
              <w:spacing w:after="0"/>
              <w:rPr>
                <w:sz w:val="20"/>
                <w:szCs w:val="20"/>
              </w:rPr>
            </w:pPr>
            <w:proofErr w:type="spellStart"/>
            <w:r w:rsidRPr="006F5DCB">
              <w:rPr>
                <w:rFonts w:ascii="Times New Roman" w:hAnsi="Times New Roman"/>
                <w:b/>
                <w:color w:val="000000"/>
                <w:sz w:val="20"/>
                <w:szCs w:val="20"/>
              </w:rPr>
              <w:t>Количество</w:t>
            </w:r>
            <w:proofErr w:type="spellEnd"/>
            <w:r w:rsidRPr="006F5DCB">
              <w:rPr>
                <w:rFonts w:ascii="Times New Roman" w:hAnsi="Times New Roman"/>
                <w:b/>
                <w:color w:val="000000"/>
                <w:sz w:val="20"/>
                <w:szCs w:val="20"/>
              </w:rPr>
              <w:t xml:space="preserve"> </w:t>
            </w:r>
            <w:proofErr w:type="spellStart"/>
            <w:r w:rsidRPr="006F5DCB">
              <w:rPr>
                <w:rFonts w:ascii="Times New Roman" w:hAnsi="Times New Roman"/>
                <w:b/>
                <w:color w:val="000000"/>
                <w:sz w:val="20"/>
                <w:szCs w:val="20"/>
              </w:rPr>
              <w:t>часов</w:t>
            </w:r>
            <w:proofErr w:type="spellEnd"/>
          </w:p>
        </w:tc>
        <w:tc>
          <w:tcPr>
            <w:tcW w:w="1049" w:type="dxa"/>
            <w:vMerge w:val="restart"/>
            <w:tcMar>
              <w:top w:w="50" w:type="dxa"/>
              <w:left w:w="100" w:type="dxa"/>
            </w:tcMar>
            <w:vAlign w:val="center"/>
          </w:tcPr>
          <w:p w:rsidR="007D1541" w:rsidRPr="006F5DCB" w:rsidRDefault="007D62A5" w:rsidP="007D62A5">
            <w:pPr>
              <w:spacing w:after="0"/>
              <w:rPr>
                <w:sz w:val="20"/>
                <w:szCs w:val="20"/>
              </w:rPr>
            </w:pPr>
            <w:r w:rsidRPr="006F5DCB">
              <w:rPr>
                <w:rFonts w:ascii="Times New Roman" w:hAnsi="Times New Roman"/>
                <w:b/>
                <w:color w:val="000000"/>
                <w:sz w:val="20"/>
                <w:szCs w:val="20"/>
              </w:rPr>
              <w:t>Э</w:t>
            </w:r>
            <w:r w:rsidRPr="006F5DCB">
              <w:rPr>
                <w:rFonts w:ascii="Times New Roman" w:hAnsi="Times New Roman"/>
                <w:b/>
                <w:color w:val="000000"/>
                <w:sz w:val="20"/>
                <w:szCs w:val="20"/>
                <w:lang w:val="ru-RU"/>
              </w:rPr>
              <w:t>ЦОР</w:t>
            </w:r>
            <w:r w:rsidR="00A70391" w:rsidRPr="006F5DCB">
              <w:rPr>
                <w:rFonts w:ascii="Times New Roman" w:hAnsi="Times New Roman"/>
                <w:b/>
                <w:color w:val="000000"/>
                <w:sz w:val="20"/>
                <w:szCs w:val="20"/>
              </w:rPr>
              <w:t xml:space="preserve"> </w:t>
            </w:r>
          </w:p>
        </w:tc>
      </w:tr>
      <w:tr w:rsidR="007D62A5" w:rsidRPr="006F5DCB" w:rsidTr="007D62A5">
        <w:trPr>
          <w:trHeight w:val="144"/>
          <w:tblCellSpacing w:w="20" w:type="nil"/>
        </w:trPr>
        <w:tc>
          <w:tcPr>
            <w:tcW w:w="698" w:type="dxa"/>
            <w:vMerge/>
            <w:tcBorders>
              <w:top w:val="nil"/>
            </w:tcBorders>
            <w:tcMar>
              <w:top w:w="50" w:type="dxa"/>
              <w:left w:w="100" w:type="dxa"/>
            </w:tcMar>
          </w:tcPr>
          <w:p w:rsidR="007D1541" w:rsidRPr="006F5DCB" w:rsidRDefault="007D1541">
            <w:pPr>
              <w:rPr>
                <w:sz w:val="20"/>
                <w:szCs w:val="20"/>
              </w:rPr>
            </w:pPr>
          </w:p>
        </w:tc>
        <w:tc>
          <w:tcPr>
            <w:tcW w:w="5214" w:type="dxa"/>
            <w:vMerge/>
            <w:tcBorders>
              <w:top w:val="nil"/>
            </w:tcBorders>
            <w:tcMar>
              <w:top w:w="50" w:type="dxa"/>
              <w:left w:w="100" w:type="dxa"/>
            </w:tcMar>
          </w:tcPr>
          <w:p w:rsidR="007D1541" w:rsidRPr="006F5DCB" w:rsidRDefault="007D1541">
            <w:pPr>
              <w:rPr>
                <w:sz w:val="20"/>
                <w:szCs w:val="20"/>
              </w:rPr>
            </w:pPr>
          </w:p>
        </w:tc>
        <w:tc>
          <w:tcPr>
            <w:tcW w:w="664" w:type="dxa"/>
            <w:tcMar>
              <w:top w:w="50" w:type="dxa"/>
              <w:left w:w="100" w:type="dxa"/>
            </w:tcMar>
            <w:vAlign w:val="center"/>
          </w:tcPr>
          <w:p w:rsidR="007D1541" w:rsidRPr="006F5DCB" w:rsidRDefault="00A70391" w:rsidP="00A70391">
            <w:pPr>
              <w:spacing w:after="0"/>
              <w:rPr>
                <w:sz w:val="20"/>
                <w:szCs w:val="20"/>
              </w:rPr>
            </w:pPr>
            <w:proofErr w:type="spellStart"/>
            <w:r w:rsidRPr="006F5DCB">
              <w:rPr>
                <w:rFonts w:ascii="Times New Roman" w:hAnsi="Times New Roman"/>
                <w:b/>
                <w:color w:val="000000"/>
                <w:sz w:val="20"/>
                <w:szCs w:val="20"/>
              </w:rPr>
              <w:t>Всего</w:t>
            </w:r>
            <w:proofErr w:type="spellEnd"/>
            <w:r w:rsidRPr="006F5DCB">
              <w:rPr>
                <w:rFonts w:ascii="Times New Roman" w:hAnsi="Times New Roman"/>
                <w:b/>
                <w:color w:val="000000"/>
                <w:sz w:val="20"/>
                <w:szCs w:val="20"/>
              </w:rPr>
              <w:t xml:space="preserve"> </w:t>
            </w:r>
          </w:p>
          <w:p w:rsidR="007D1541" w:rsidRPr="006F5DCB" w:rsidRDefault="007D1541">
            <w:pPr>
              <w:spacing w:after="0"/>
              <w:ind w:left="135"/>
              <w:rPr>
                <w:sz w:val="20"/>
                <w:szCs w:val="20"/>
              </w:rPr>
            </w:pPr>
          </w:p>
        </w:tc>
        <w:tc>
          <w:tcPr>
            <w:tcW w:w="1080" w:type="dxa"/>
            <w:tcMar>
              <w:top w:w="50" w:type="dxa"/>
              <w:left w:w="100" w:type="dxa"/>
            </w:tcMar>
            <w:vAlign w:val="center"/>
          </w:tcPr>
          <w:p w:rsidR="007D1541" w:rsidRPr="006F5DCB" w:rsidRDefault="00A70391" w:rsidP="00A70391">
            <w:pPr>
              <w:spacing w:after="0"/>
              <w:rPr>
                <w:sz w:val="20"/>
                <w:szCs w:val="20"/>
                <w:lang w:val="ru-RU"/>
              </w:rPr>
            </w:pPr>
            <w:r w:rsidRPr="006F5DCB">
              <w:rPr>
                <w:rFonts w:ascii="Times New Roman" w:hAnsi="Times New Roman"/>
                <w:b/>
                <w:color w:val="000000"/>
                <w:sz w:val="20"/>
                <w:szCs w:val="20"/>
                <w:lang w:val="ru-RU"/>
              </w:rPr>
              <w:t>Конт. работы</w:t>
            </w:r>
          </w:p>
        </w:tc>
        <w:tc>
          <w:tcPr>
            <w:tcW w:w="1141" w:type="dxa"/>
            <w:tcMar>
              <w:top w:w="50" w:type="dxa"/>
              <w:left w:w="100" w:type="dxa"/>
            </w:tcMar>
            <w:vAlign w:val="center"/>
          </w:tcPr>
          <w:p w:rsidR="007D1541" w:rsidRPr="006F5DCB" w:rsidRDefault="007D62A5" w:rsidP="007D62A5">
            <w:pPr>
              <w:spacing w:after="0"/>
              <w:rPr>
                <w:sz w:val="20"/>
                <w:szCs w:val="20"/>
                <w:lang w:val="ru-RU"/>
              </w:rPr>
            </w:pPr>
            <w:proofErr w:type="spellStart"/>
            <w:r w:rsidRPr="006F5DCB">
              <w:rPr>
                <w:rFonts w:ascii="Times New Roman" w:hAnsi="Times New Roman"/>
                <w:b/>
                <w:color w:val="000000"/>
                <w:sz w:val="20"/>
                <w:szCs w:val="20"/>
                <w:lang w:val="ru-RU"/>
              </w:rPr>
              <w:t>Практ</w:t>
            </w:r>
            <w:proofErr w:type="spellEnd"/>
            <w:r w:rsidRPr="006F5DCB">
              <w:rPr>
                <w:rFonts w:ascii="Times New Roman" w:hAnsi="Times New Roman"/>
                <w:b/>
                <w:color w:val="000000"/>
                <w:sz w:val="20"/>
                <w:szCs w:val="20"/>
                <w:lang w:val="ru-RU"/>
              </w:rPr>
              <w:t>. работы</w:t>
            </w:r>
          </w:p>
        </w:tc>
        <w:tc>
          <w:tcPr>
            <w:tcW w:w="1049" w:type="dxa"/>
            <w:vMerge/>
            <w:tcBorders>
              <w:top w:val="nil"/>
            </w:tcBorders>
            <w:tcMar>
              <w:top w:w="50" w:type="dxa"/>
              <w:left w:w="100" w:type="dxa"/>
            </w:tcMar>
          </w:tcPr>
          <w:p w:rsidR="007D1541" w:rsidRPr="006F5DCB" w:rsidRDefault="007D1541">
            <w:pPr>
              <w:rPr>
                <w:sz w:val="20"/>
                <w:szCs w:val="20"/>
                <w:lang w:val="ru-RU"/>
              </w:rPr>
            </w:pPr>
          </w:p>
        </w:tc>
      </w:tr>
      <w:tr w:rsidR="007D1541" w:rsidRPr="006F5DCB">
        <w:trPr>
          <w:trHeight w:val="144"/>
          <w:tblCellSpacing w:w="20" w:type="nil"/>
        </w:trPr>
        <w:tc>
          <w:tcPr>
            <w:tcW w:w="0" w:type="auto"/>
            <w:gridSpan w:val="6"/>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b/>
                <w:color w:val="000000"/>
                <w:sz w:val="20"/>
                <w:szCs w:val="20"/>
                <w:lang w:val="ru-RU"/>
              </w:rPr>
              <w:t xml:space="preserve">Всеобщая история. 1945 год — начало </w:t>
            </w:r>
            <w:r w:rsidRPr="006F5DCB">
              <w:rPr>
                <w:rFonts w:ascii="Times New Roman" w:hAnsi="Times New Roman"/>
                <w:b/>
                <w:color w:val="000000"/>
                <w:sz w:val="20"/>
                <w:szCs w:val="20"/>
              </w:rPr>
              <w:t>XXI</w:t>
            </w:r>
            <w:r w:rsidRPr="006F5DCB">
              <w:rPr>
                <w:rFonts w:ascii="Times New Roman" w:hAnsi="Times New Roman"/>
                <w:b/>
                <w:color w:val="000000"/>
                <w:sz w:val="20"/>
                <w:szCs w:val="20"/>
                <w:lang w:val="ru-RU"/>
              </w:rPr>
              <w:t xml:space="preserve"> века</w:t>
            </w:r>
          </w:p>
        </w:tc>
      </w:tr>
      <w:tr w:rsidR="007D1541" w:rsidRPr="006F5DCB">
        <w:trPr>
          <w:trHeight w:val="144"/>
          <w:tblCellSpacing w:w="20" w:type="nil"/>
        </w:trPr>
        <w:tc>
          <w:tcPr>
            <w:tcW w:w="0" w:type="auto"/>
            <w:gridSpan w:val="6"/>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b/>
                <w:color w:val="000000"/>
                <w:sz w:val="20"/>
                <w:szCs w:val="20"/>
                <w:lang w:val="ru-RU"/>
              </w:rPr>
              <w:t>Раздел 1.</w:t>
            </w:r>
            <w:r w:rsidRPr="006F5DCB">
              <w:rPr>
                <w:rFonts w:ascii="Times New Roman" w:hAnsi="Times New Roman"/>
                <w:color w:val="000000"/>
                <w:sz w:val="20"/>
                <w:szCs w:val="20"/>
                <w:lang w:val="ru-RU"/>
              </w:rPr>
              <w:t xml:space="preserve"> </w:t>
            </w:r>
            <w:r w:rsidRPr="006F5DCB">
              <w:rPr>
                <w:rFonts w:ascii="Times New Roman" w:hAnsi="Times New Roman"/>
                <w:b/>
                <w:color w:val="000000"/>
                <w:sz w:val="20"/>
                <w:szCs w:val="20"/>
                <w:lang w:val="ru-RU"/>
              </w:rPr>
              <w:t xml:space="preserve">Введение. Мир во второй половине </w:t>
            </w:r>
            <w:r w:rsidRPr="006F5DCB">
              <w:rPr>
                <w:rFonts w:ascii="Times New Roman" w:hAnsi="Times New Roman"/>
                <w:b/>
                <w:color w:val="000000"/>
                <w:sz w:val="20"/>
                <w:szCs w:val="20"/>
              </w:rPr>
              <w:t>XX</w:t>
            </w:r>
            <w:r w:rsidRPr="006F5DCB">
              <w:rPr>
                <w:rFonts w:ascii="Times New Roman" w:hAnsi="Times New Roman"/>
                <w:b/>
                <w:color w:val="000000"/>
                <w:sz w:val="20"/>
                <w:szCs w:val="20"/>
                <w:lang w:val="ru-RU"/>
              </w:rPr>
              <w:t xml:space="preserve"> в. – начале </w:t>
            </w:r>
            <w:r w:rsidRPr="006F5DCB">
              <w:rPr>
                <w:rFonts w:ascii="Times New Roman" w:hAnsi="Times New Roman"/>
                <w:b/>
                <w:color w:val="000000"/>
                <w:sz w:val="20"/>
                <w:szCs w:val="20"/>
              </w:rPr>
              <w:t>XXI</w:t>
            </w:r>
            <w:r w:rsidRPr="006F5DCB">
              <w:rPr>
                <w:rFonts w:ascii="Times New Roman" w:hAnsi="Times New Roman"/>
                <w:b/>
                <w:color w:val="000000"/>
                <w:sz w:val="20"/>
                <w:szCs w:val="20"/>
                <w:lang w:val="ru-RU"/>
              </w:rPr>
              <w:t xml:space="preserve"> в.</w:t>
            </w: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lang w:val="ru-RU"/>
              </w:rPr>
            </w:pPr>
            <w:r w:rsidRPr="006F5DCB">
              <w:rPr>
                <w:rFonts w:ascii="Times New Roman" w:hAnsi="Times New Roman"/>
                <w:color w:val="000000"/>
                <w:sz w:val="20"/>
                <w:szCs w:val="20"/>
                <w:lang w:val="ru-RU"/>
              </w:rPr>
              <w:t>1.1</w:t>
            </w:r>
          </w:p>
        </w:tc>
        <w:tc>
          <w:tcPr>
            <w:tcW w:w="5214"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 xml:space="preserve">Введение. Мир во второй половине </w:t>
            </w:r>
            <w:r w:rsidRPr="006F5DCB">
              <w:rPr>
                <w:rFonts w:ascii="Times New Roman" w:hAnsi="Times New Roman"/>
                <w:color w:val="000000"/>
                <w:sz w:val="20"/>
                <w:szCs w:val="20"/>
              </w:rPr>
              <w:t>XX</w:t>
            </w:r>
            <w:r w:rsidRPr="006F5DCB">
              <w:rPr>
                <w:rFonts w:ascii="Times New Roman" w:hAnsi="Times New Roman"/>
                <w:color w:val="000000"/>
                <w:sz w:val="20"/>
                <w:szCs w:val="20"/>
                <w:lang w:val="ru-RU"/>
              </w:rPr>
              <w:t xml:space="preserve"> в. – начале </w:t>
            </w:r>
            <w:r w:rsidRPr="006F5DCB">
              <w:rPr>
                <w:rFonts w:ascii="Times New Roman" w:hAnsi="Times New Roman"/>
                <w:color w:val="000000"/>
                <w:sz w:val="20"/>
                <w:szCs w:val="20"/>
              </w:rPr>
              <w:t>XXI</w:t>
            </w:r>
            <w:r w:rsidRPr="006F5DCB">
              <w:rPr>
                <w:rFonts w:ascii="Times New Roman" w:hAnsi="Times New Roman"/>
                <w:color w:val="000000"/>
                <w:sz w:val="20"/>
                <w:szCs w:val="20"/>
                <w:lang w:val="ru-RU"/>
              </w:rPr>
              <w:t xml:space="preserve"> в.</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A70391" w:rsidRPr="006F5DCB" w:rsidTr="007D62A5">
        <w:trPr>
          <w:trHeight w:val="144"/>
          <w:tblCellSpacing w:w="20" w:type="nil"/>
        </w:trPr>
        <w:tc>
          <w:tcPr>
            <w:tcW w:w="5912"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3270" w:type="dxa"/>
            <w:gridSpan w:val="3"/>
            <w:tcMar>
              <w:top w:w="50" w:type="dxa"/>
              <w:left w:w="100" w:type="dxa"/>
            </w:tcMar>
            <w:vAlign w:val="center"/>
          </w:tcPr>
          <w:p w:rsidR="007D1541" w:rsidRPr="006F5DCB" w:rsidRDefault="007D1541">
            <w:pPr>
              <w:rPr>
                <w:sz w:val="20"/>
                <w:szCs w:val="20"/>
              </w:rPr>
            </w:pPr>
          </w:p>
        </w:tc>
      </w:tr>
      <w:tr w:rsidR="007D1541" w:rsidRPr="006F5DCB">
        <w:trPr>
          <w:trHeight w:val="144"/>
          <w:tblCellSpacing w:w="20" w:type="nil"/>
        </w:trPr>
        <w:tc>
          <w:tcPr>
            <w:tcW w:w="0" w:type="auto"/>
            <w:gridSpan w:val="6"/>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b/>
                <w:color w:val="000000"/>
                <w:sz w:val="20"/>
                <w:szCs w:val="20"/>
                <w:lang w:val="ru-RU"/>
              </w:rPr>
              <w:t>Раздел 2.</w:t>
            </w:r>
            <w:r w:rsidRPr="006F5DCB">
              <w:rPr>
                <w:rFonts w:ascii="Times New Roman" w:hAnsi="Times New Roman"/>
                <w:color w:val="000000"/>
                <w:sz w:val="20"/>
                <w:szCs w:val="20"/>
                <w:lang w:val="ru-RU"/>
              </w:rPr>
              <w:t xml:space="preserve"> </w:t>
            </w:r>
            <w:r w:rsidRPr="006F5DCB">
              <w:rPr>
                <w:rFonts w:ascii="Times New Roman" w:hAnsi="Times New Roman"/>
                <w:b/>
                <w:color w:val="000000"/>
                <w:sz w:val="20"/>
                <w:szCs w:val="20"/>
                <w:lang w:val="ru-RU"/>
              </w:rPr>
              <w:t xml:space="preserve">США и страны Европы во второй половине </w:t>
            </w:r>
            <w:r w:rsidRPr="006F5DCB">
              <w:rPr>
                <w:rFonts w:ascii="Times New Roman" w:hAnsi="Times New Roman"/>
                <w:b/>
                <w:color w:val="000000"/>
                <w:sz w:val="20"/>
                <w:szCs w:val="20"/>
              </w:rPr>
              <w:t>XX</w:t>
            </w:r>
            <w:r w:rsidRPr="006F5DCB">
              <w:rPr>
                <w:rFonts w:ascii="Times New Roman" w:hAnsi="Times New Roman"/>
                <w:b/>
                <w:color w:val="000000"/>
                <w:sz w:val="20"/>
                <w:szCs w:val="20"/>
                <w:lang w:val="ru-RU"/>
              </w:rPr>
              <w:t xml:space="preserve"> в. – начале </w:t>
            </w:r>
            <w:r w:rsidRPr="006F5DCB">
              <w:rPr>
                <w:rFonts w:ascii="Times New Roman" w:hAnsi="Times New Roman"/>
                <w:b/>
                <w:color w:val="000000"/>
                <w:sz w:val="20"/>
                <w:szCs w:val="20"/>
              </w:rPr>
              <w:t>XXI</w:t>
            </w:r>
            <w:r w:rsidRPr="006F5DCB">
              <w:rPr>
                <w:rFonts w:ascii="Times New Roman" w:hAnsi="Times New Roman"/>
                <w:b/>
                <w:color w:val="000000"/>
                <w:sz w:val="20"/>
                <w:szCs w:val="20"/>
                <w:lang w:val="ru-RU"/>
              </w:rPr>
              <w:t xml:space="preserve"> в.</w:t>
            </w: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2.1</w:t>
            </w:r>
          </w:p>
        </w:tc>
        <w:tc>
          <w:tcPr>
            <w:tcW w:w="5214"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 xml:space="preserve">США и страны Западной Европы во второй половине ХХ – начале </w:t>
            </w:r>
            <w:r w:rsidRPr="006F5DCB">
              <w:rPr>
                <w:rFonts w:ascii="Times New Roman" w:hAnsi="Times New Roman"/>
                <w:color w:val="000000"/>
                <w:sz w:val="20"/>
                <w:szCs w:val="20"/>
              </w:rPr>
              <w:t>XXI</w:t>
            </w:r>
            <w:r w:rsidRPr="006F5DCB">
              <w:rPr>
                <w:rFonts w:ascii="Times New Roman" w:hAnsi="Times New Roman"/>
                <w:color w:val="000000"/>
                <w:sz w:val="20"/>
                <w:szCs w:val="20"/>
                <w:lang w:val="ru-RU"/>
              </w:rPr>
              <w:t xml:space="preserve"> вв.</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4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2.2</w:t>
            </w:r>
          </w:p>
        </w:tc>
        <w:tc>
          <w:tcPr>
            <w:tcW w:w="5214"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Страны Центральной и Восточной Европы во второй половине ХХ – начале ХХ</w:t>
            </w:r>
            <w:r w:rsidRPr="006F5DCB">
              <w:rPr>
                <w:rFonts w:ascii="Times New Roman" w:hAnsi="Times New Roman"/>
                <w:color w:val="000000"/>
                <w:sz w:val="20"/>
                <w:szCs w:val="20"/>
              </w:rPr>
              <w:t>I</w:t>
            </w:r>
            <w:r w:rsidRPr="006F5DCB">
              <w:rPr>
                <w:rFonts w:ascii="Times New Roman" w:hAnsi="Times New Roman"/>
                <w:color w:val="000000"/>
                <w:sz w:val="20"/>
                <w:szCs w:val="20"/>
                <w:lang w:val="ru-RU"/>
              </w:rPr>
              <w:t xml:space="preserve"> в.</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2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A70391" w:rsidRPr="006F5DCB" w:rsidTr="007D62A5">
        <w:trPr>
          <w:trHeight w:val="144"/>
          <w:tblCellSpacing w:w="20" w:type="nil"/>
        </w:trPr>
        <w:tc>
          <w:tcPr>
            <w:tcW w:w="5912"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6 </w:t>
            </w:r>
          </w:p>
        </w:tc>
        <w:tc>
          <w:tcPr>
            <w:tcW w:w="3270" w:type="dxa"/>
            <w:gridSpan w:val="3"/>
            <w:tcMar>
              <w:top w:w="50" w:type="dxa"/>
              <w:left w:w="100" w:type="dxa"/>
            </w:tcMar>
            <w:vAlign w:val="center"/>
          </w:tcPr>
          <w:p w:rsidR="007D1541" w:rsidRPr="006F5DCB" w:rsidRDefault="007D1541">
            <w:pPr>
              <w:rPr>
                <w:sz w:val="20"/>
                <w:szCs w:val="20"/>
              </w:rPr>
            </w:pPr>
          </w:p>
        </w:tc>
      </w:tr>
      <w:tr w:rsidR="007D1541" w:rsidRPr="006F5DCB">
        <w:trPr>
          <w:trHeight w:val="144"/>
          <w:tblCellSpacing w:w="20" w:type="nil"/>
        </w:trPr>
        <w:tc>
          <w:tcPr>
            <w:tcW w:w="0" w:type="auto"/>
            <w:gridSpan w:val="6"/>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b/>
                <w:color w:val="000000"/>
                <w:sz w:val="20"/>
                <w:szCs w:val="20"/>
                <w:lang w:val="ru-RU"/>
              </w:rPr>
              <w:t>Раздел 3.</w:t>
            </w:r>
            <w:r w:rsidRPr="006F5DCB">
              <w:rPr>
                <w:rFonts w:ascii="Times New Roman" w:hAnsi="Times New Roman"/>
                <w:color w:val="000000"/>
                <w:sz w:val="20"/>
                <w:szCs w:val="20"/>
                <w:lang w:val="ru-RU"/>
              </w:rPr>
              <w:t xml:space="preserve"> </w:t>
            </w:r>
            <w:r w:rsidRPr="006F5DCB">
              <w:rPr>
                <w:rFonts w:ascii="Times New Roman" w:hAnsi="Times New Roman"/>
                <w:b/>
                <w:color w:val="000000"/>
                <w:sz w:val="20"/>
                <w:szCs w:val="20"/>
                <w:lang w:val="ru-RU"/>
              </w:rPr>
              <w:t xml:space="preserve">Страны Азии, Африки и Латинской Америки во второй половине ХХ в. - начале </w:t>
            </w:r>
            <w:r w:rsidRPr="006F5DCB">
              <w:rPr>
                <w:rFonts w:ascii="Times New Roman" w:hAnsi="Times New Roman"/>
                <w:b/>
                <w:color w:val="000000"/>
                <w:sz w:val="20"/>
                <w:szCs w:val="20"/>
              </w:rPr>
              <w:t>XXI</w:t>
            </w:r>
            <w:r w:rsidRPr="006F5DCB">
              <w:rPr>
                <w:rFonts w:ascii="Times New Roman" w:hAnsi="Times New Roman"/>
                <w:b/>
                <w:color w:val="000000"/>
                <w:sz w:val="20"/>
                <w:szCs w:val="20"/>
                <w:lang w:val="ru-RU"/>
              </w:rPr>
              <w:t xml:space="preserve"> в.</w:t>
            </w: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3.1</w:t>
            </w:r>
          </w:p>
        </w:tc>
        <w:tc>
          <w:tcPr>
            <w:tcW w:w="5214"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Страны Азии во второй половине ХХ в. – начале ХХ</w:t>
            </w:r>
            <w:r w:rsidRPr="006F5DCB">
              <w:rPr>
                <w:rFonts w:ascii="Times New Roman" w:hAnsi="Times New Roman"/>
                <w:color w:val="000000"/>
                <w:sz w:val="20"/>
                <w:szCs w:val="20"/>
              </w:rPr>
              <w:t>I</w:t>
            </w:r>
            <w:r w:rsidRPr="006F5DCB">
              <w:rPr>
                <w:rFonts w:ascii="Times New Roman" w:hAnsi="Times New Roman"/>
                <w:color w:val="000000"/>
                <w:sz w:val="20"/>
                <w:szCs w:val="20"/>
                <w:lang w:val="ru-RU"/>
              </w:rPr>
              <w:t xml:space="preserve"> в.</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4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3.2</w:t>
            </w:r>
          </w:p>
        </w:tc>
        <w:tc>
          <w:tcPr>
            <w:tcW w:w="5214"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Страны Ближнего и Среднего Востока во второй половине ХХ в. – начале ХХ</w:t>
            </w:r>
            <w:r w:rsidRPr="006F5DCB">
              <w:rPr>
                <w:rFonts w:ascii="Times New Roman" w:hAnsi="Times New Roman"/>
                <w:color w:val="000000"/>
                <w:sz w:val="20"/>
                <w:szCs w:val="20"/>
              </w:rPr>
              <w:t>I</w:t>
            </w:r>
            <w:r w:rsidRPr="006F5DCB">
              <w:rPr>
                <w:rFonts w:ascii="Times New Roman" w:hAnsi="Times New Roman"/>
                <w:color w:val="000000"/>
                <w:sz w:val="20"/>
                <w:szCs w:val="20"/>
                <w:lang w:val="ru-RU"/>
              </w:rPr>
              <w:t xml:space="preserve"> в.</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3.3</w:t>
            </w:r>
          </w:p>
        </w:tc>
        <w:tc>
          <w:tcPr>
            <w:tcW w:w="5214" w:type="dxa"/>
            <w:tcMar>
              <w:top w:w="50" w:type="dxa"/>
              <w:left w:w="100" w:type="dxa"/>
            </w:tcMar>
            <w:vAlign w:val="center"/>
          </w:tcPr>
          <w:p w:rsidR="007D1541" w:rsidRPr="006F5DCB" w:rsidRDefault="00A70391">
            <w:pPr>
              <w:spacing w:after="0"/>
              <w:ind w:left="135"/>
              <w:rPr>
                <w:sz w:val="20"/>
                <w:szCs w:val="20"/>
              </w:rPr>
            </w:pPr>
            <w:r w:rsidRPr="006F5DCB">
              <w:rPr>
                <w:rFonts w:ascii="Times New Roman" w:hAnsi="Times New Roman"/>
                <w:color w:val="000000"/>
                <w:sz w:val="20"/>
                <w:szCs w:val="20"/>
                <w:lang w:val="ru-RU"/>
              </w:rPr>
              <w:t xml:space="preserve">Страны Тропической и Южной Африки. </w:t>
            </w:r>
            <w:proofErr w:type="spellStart"/>
            <w:r w:rsidRPr="006F5DCB">
              <w:rPr>
                <w:rFonts w:ascii="Times New Roman" w:hAnsi="Times New Roman"/>
                <w:color w:val="000000"/>
                <w:sz w:val="20"/>
                <w:szCs w:val="20"/>
              </w:rPr>
              <w:t>Освобождение</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от</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колониальной</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зависимости</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3.4</w:t>
            </w:r>
          </w:p>
        </w:tc>
        <w:tc>
          <w:tcPr>
            <w:tcW w:w="5214"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Страны Латинской Америки во второй половине ХХ – начале ХХ</w:t>
            </w:r>
            <w:r w:rsidRPr="006F5DCB">
              <w:rPr>
                <w:rFonts w:ascii="Times New Roman" w:hAnsi="Times New Roman"/>
                <w:color w:val="000000"/>
                <w:sz w:val="20"/>
                <w:szCs w:val="20"/>
              </w:rPr>
              <w:t>I</w:t>
            </w:r>
            <w:r w:rsidRPr="006F5DCB">
              <w:rPr>
                <w:rFonts w:ascii="Times New Roman" w:hAnsi="Times New Roman"/>
                <w:color w:val="000000"/>
                <w:sz w:val="20"/>
                <w:szCs w:val="20"/>
                <w:lang w:val="ru-RU"/>
              </w:rPr>
              <w:t xml:space="preserve"> в.</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3.5</w:t>
            </w:r>
          </w:p>
        </w:tc>
        <w:tc>
          <w:tcPr>
            <w:tcW w:w="5214"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 xml:space="preserve">Повторение и обобщение по разделу «Страны Азии, Африки и Латинской Америки во второй половине ХХ в. - начале </w:t>
            </w:r>
            <w:r w:rsidRPr="006F5DCB">
              <w:rPr>
                <w:rFonts w:ascii="Times New Roman" w:hAnsi="Times New Roman"/>
                <w:color w:val="000000"/>
                <w:sz w:val="20"/>
                <w:szCs w:val="20"/>
              </w:rPr>
              <w:t>XXI</w:t>
            </w:r>
            <w:r w:rsidRPr="006F5DCB">
              <w:rPr>
                <w:rFonts w:ascii="Times New Roman" w:hAnsi="Times New Roman"/>
                <w:color w:val="000000"/>
                <w:sz w:val="20"/>
                <w:szCs w:val="20"/>
                <w:lang w:val="ru-RU"/>
              </w:rPr>
              <w:t xml:space="preserve"> в.»</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08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A70391" w:rsidRPr="006F5DCB" w:rsidTr="007D62A5">
        <w:trPr>
          <w:trHeight w:val="144"/>
          <w:tblCellSpacing w:w="20" w:type="nil"/>
        </w:trPr>
        <w:tc>
          <w:tcPr>
            <w:tcW w:w="5912"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8 </w:t>
            </w:r>
          </w:p>
        </w:tc>
        <w:tc>
          <w:tcPr>
            <w:tcW w:w="3270" w:type="dxa"/>
            <w:gridSpan w:val="3"/>
            <w:tcMar>
              <w:top w:w="50" w:type="dxa"/>
              <w:left w:w="100" w:type="dxa"/>
            </w:tcMar>
            <w:vAlign w:val="center"/>
          </w:tcPr>
          <w:p w:rsidR="007D1541" w:rsidRPr="006F5DCB" w:rsidRDefault="007D1541">
            <w:pPr>
              <w:rPr>
                <w:sz w:val="20"/>
                <w:szCs w:val="20"/>
              </w:rPr>
            </w:pPr>
          </w:p>
        </w:tc>
      </w:tr>
      <w:tr w:rsidR="007D1541" w:rsidRPr="006F5DCB">
        <w:trPr>
          <w:trHeight w:val="144"/>
          <w:tblCellSpacing w:w="20" w:type="nil"/>
        </w:trPr>
        <w:tc>
          <w:tcPr>
            <w:tcW w:w="0" w:type="auto"/>
            <w:gridSpan w:val="6"/>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b/>
                <w:color w:val="000000"/>
                <w:sz w:val="20"/>
                <w:szCs w:val="20"/>
                <w:lang w:val="ru-RU"/>
              </w:rPr>
              <w:t>Раздел 4.</w:t>
            </w:r>
            <w:r w:rsidRPr="006F5DCB">
              <w:rPr>
                <w:rFonts w:ascii="Times New Roman" w:hAnsi="Times New Roman"/>
                <w:color w:val="000000"/>
                <w:sz w:val="20"/>
                <w:szCs w:val="20"/>
                <w:lang w:val="ru-RU"/>
              </w:rPr>
              <w:t xml:space="preserve"> </w:t>
            </w:r>
            <w:r w:rsidRPr="006F5DCB">
              <w:rPr>
                <w:rFonts w:ascii="Times New Roman" w:hAnsi="Times New Roman"/>
                <w:b/>
                <w:color w:val="000000"/>
                <w:sz w:val="20"/>
                <w:szCs w:val="20"/>
                <w:lang w:val="ru-RU"/>
              </w:rPr>
              <w:t>Международные отношения во второй половине ХХ – начале ХХ</w:t>
            </w:r>
            <w:r w:rsidRPr="006F5DCB">
              <w:rPr>
                <w:rFonts w:ascii="Times New Roman" w:hAnsi="Times New Roman"/>
                <w:b/>
                <w:color w:val="000000"/>
                <w:sz w:val="20"/>
                <w:szCs w:val="20"/>
              </w:rPr>
              <w:t>I</w:t>
            </w:r>
            <w:r w:rsidRPr="006F5DCB">
              <w:rPr>
                <w:rFonts w:ascii="Times New Roman" w:hAnsi="Times New Roman"/>
                <w:b/>
                <w:color w:val="000000"/>
                <w:sz w:val="20"/>
                <w:szCs w:val="20"/>
                <w:lang w:val="ru-RU"/>
              </w:rPr>
              <w:t xml:space="preserve"> в.</w:t>
            </w: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4.1</w:t>
            </w:r>
          </w:p>
        </w:tc>
        <w:tc>
          <w:tcPr>
            <w:tcW w:w="5214"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Международные отношения в конце 1940-е – конце 1980-х гг.</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2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4.2</w:t>
            </w:r>
          </w:p>
        </w:tc>
        <w:tc>
          <w:tcPr>
            <w:tcW w:w="5214"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Международные отношения в 1990-е – 2023 г.</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2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A70391" w:rsidRPr="006F5DCB" w:rsidTr="007D62A5">
        <w:trPr>
          <w:trHeight w:val="144"/>
          <w:tblCellSpacing w:w="20" w:type="nil"/>
        </w:trPr>
        <w:tc>
          <w:tcPr>
            <w:tcW w:w="5912"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4 </w:t>
            </w:r>
          </w:p>
        </w:tc>
        <w:tc>
          <w:tcPr>
            <w:tcW w:w="3270" w:type="dxa"/>
            <w:gridSpan w:val="3"/>
            <w:tcMar>
              <w:top w:w="50" w:type="dxa"/>
              <w:left w:w="100" w:type="dxa"/>
            </w:tcMar>
            <w:vAlign w:val="center"/>
          </w:tcPr>
          <w:p w:rsidR="007D1541" w:rsidRPr="006F5DCB" w:rsidRDefault="007D1541">
            <w:pPr>
              <w:rPr>
                <w:sz w:val="20"/>
                <w:szCs w:val="20"/>
              </w:rPr>
            </w:pPr>
          </w:p>
        </w:tc>
      </w:tr>
      <w:tr w:rsidR="007D1541" w:rsidRPr="006F5DCB">
        <w:trPr>
          <w:trHeight w:val="144"/>
          <w:tblCellSpacing w:w="20" w:type="nil"/>
        </w:trPr>
        <w:tc>
          <w:tcPr>
            <w:tcW w:w="0" w:type="auto"/>
            <w:gridSpan w:val="6"/>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b/>
                <w:color w:val="000000"/>
                <w:sz w:val="20"/>
                <w:szCs w:val="20"/>
                <w:lang w:val="ru-RU"/>
              </w:rPr>
              <w:t>Раздел 5.</w:t>
            </w:r>
            <w:r w:rsidRPr="006F5DCB">
              <w:rPr>
                <w:rFonts w:ascii="Times New Roman" w:hAnsi="Times New Roman"/>
                <w:color w:val="000000"/>
                <w:sz w:val="20"/>
                <w:szCs w:val="20"/>
                <w:lang w:val="ru-RU"/>
              </w:rPr>
              <w:t xml:space="preserve"> </w:t>
            </w:r>
            <w:r w:rsidRPr="006F5DCB">
              <w:rPr>
                <w:rFonts w:ascii="Times New Roman" w:hAnsi="Times New Roman"/>
                <w:b/>
                <w:color w:val="000000"/>
                <w:sz w:val="20"/>
                <w:szCs w:val="20"/>
                <w:lang w:val="ru-RU"/>
              </w:rPr>
              <w:t>Наука и культура во второй половине ХХ в. – начале ХХ</w:t>
            </w:r>
            <w:r w:rsidRPr="006F5DCB">
              <w:rPr>
                <w:rFonts w:ascii="Times New Roman" w:hAnsi="Times New Roman"/>
                <w:b/>
                <w:color w:val="000000"/>
                <w:sz w:val="20"/>
                <w:szCs w:val="20"/>
              </w:rPr>
              <w:t>I</w:t>
            </w:r>
            <w:r w:rsidRPr="006F5DCB">
              <w:rPr>
                <w:rFonts w:ascii="Times New Roman" w:hAnsi="Times New Roman"/>
                <w:b/>
                <w:color w:val="000000"/>
                <w:sz w:val="20"/>
                <w:szCs w:val="20"/>
                <w:lang w:val="ru-RU"/>
              </w:rPr>
              <w:t xml:space="preserve"> в.</w:t>
            </w: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5.1</w:t>
            </w:r>
          </w:p>
        </w:tc>
        <w:tc>
          <w:tcPr>
            <w:tcW w:w="5214"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Наука и культура во второй половине ХХ в. – начале ХХ</w:t>
            </w:r>
            <w:r w:rsidRPr="006F5DCB">
              <w:rPr>
                <w:rFonts w:ascii="Times New Roman" w:hAnsi="Times New Roman"/>
                <w:color w:val="000000"/>
                <w:sz w:val="20"/>
                <w:szCs w:val="20"/>
              </w:rPr>
              <w:t>I</w:t>
            </w:r>
            <w:r w:rsidRPr="006F5DCB">
              <w:rPr>
                <w:rFonts w:ascii="Times New Roman" w:hAnsi="Times New Roman"/>
                <w:color w:val="000000"/>
                <w:sz w:val="20"/>
                <w:szCs w:val="20"/>
                <w:lang w:val="ru-RU"/>
              </w:rPr>
              <w:t xml:space="preserve"> в.</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2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5.2</w:t>
            </w:r>
          </w:p>
        </w:tc>
        <w:tc>
          <w:tcPr>
            <w:tcW w:w="5214"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Глобальные</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проблемы</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современности</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A70391" w:rsidRPr="006F5DCB" w:rsidTr="007D62A5">
        <w:trPr>
          <w:trHeight w:val="144"/>
          <w:tblCellSpacing w:w="20" w:type="nil"/>
        </w:trPr>
        <w:tc>
          <w:tcPr>
            <w:tcW w:w="5912"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3 </w:t>
            </w:r>
          </w:p>
        </w:tc>
        <w:tc>
          <w:tcPr>
            <w:tcW w:w="3270" w:type="dxa"/>
            <w:gridSpan w:val="3"/>
            <w:tcMar>
              <w:top w:w="50" w:type="dxa"/>
              <w:left w:w="100" w:type="dxa"/>
            </w:tcMar>
            <w:vAlign w:val="center"/>
          </w:tcPr>
          <w:p w:rsidR="007D1541" w:rsidRPr="006F5DCB" w:rsidRDefault="007D1541">
            <w:pPr>
              <w:rPr>
                <w:sz w:val="20"/>
                <w:szCs w:val="20"/>
              </w:rPr>
            </w:pPr>
          </w:p>
        </w:tc>
      </w:tr>
      <w:tr w:rsidR="007D1541" w:rsidRPr="006F5DCB">
        <w:trPr>
          <w:trHeight w:val="144"/>
          <w:tblCellSpacing w:w="20" w:type="nil"/>
        </w:trPr>
        <w:tc>
          <w:tcPr>
            <w:tcW w:w="0" w:type="auto"/>
            <w:gridSpan w:val="6"/>
            <w:tcMar>
              <w:top w:w="50" w:type="dxa"/>
              <w:left w:w="100" w:type="dxa"/>
            </w:tcMar>
            <w:vAlign w:val="center"/>
          </w:tcPr>
          <w:p w:rsidR="007D1541" w:rsidRPr="006F5DCB" w:rsidRDefault="00A70391">
            <w:pPr>
              <w:spacing w:after="0"/>
              <w:ind w:left="135"/>
              <w:rPr>
                <w:sz w:val="20"/>
                <w:szCs w:val="20"/>
              </w:rPr>
            </w:pPr>
            <w:r w:rsidRPr="006F5DCB">
              <w:rPr>
                <w:rFonts w:ascii="Times New Roman" w:hAnsi="Times New Roman"/>
                <w:b/>
                <w:color w:val="000000"/>
                <w:sz w:val="20"/>
                <w:szCs w:val="20"/>
                <w:lang w:val="ru-RU"/>
              </w:rPr>
              <w:t>Раздел 6.</w:t>
            </w:r>
            <w:r w:rsidRPr="006F5DCB">
              <w:rPr>
                <w:rFonts w:ascii="Times New Roman" w:hAnsi="Times New Roman"/>
                <w:color w:val="000000"/>
                <w:sz w:val="20"/>
                <w:szCs w:val="20"/>
                <w:lang w:val="ru-RU"/>
              </w:rPr>
              <w:t xml:space="preserve"> </w:t>
            </w:r>
            <w:r w:rsidRPr="006F5DCB">
              <w:rPr>
                <w:rFonts w:ascii="Times New Roman" w:hAnsi="Times New Roman"/>
                <w:b/>
                <w:color w:val="000000"/>
                <w:sz w:val="20"/>
                <w:szCs w:val="20"/>
                <w:lang w:val="ru-RU"/>
              </w:rPr>
              <w:t xml:space="preserve">Повторение и обобщение по курсу «Всеобщая история. </w:t>
            </w:r>
            <w:r w:rsidRPr="006F5DCB">
              <w:rPr>
                <w:rFonts w:ascii="Times New Roman" w:hAnsi="Times New Roman"/>
                <w:b/>
                <w:color w:val="000000"/>
                <w:sz w:val="20"/>
                <w:szCs w:val="20"/>
              </w:rPr>
              <w:t xml:space="preserve">1945 </w:t>
            </w:r>
            <w:proofErr w:type="spellStart"/>
            <w:r w:rsidRPr="006F5DCB">
              <w:rPr>
                <w:rFonts w:ascii="Times New Roman" w:hAnsi="Times New Roman"/>
                <w:b/>
                <w:color w:val="000000"/>
                <w:sz w:val="20"/>
                <w:szCs w:val="20"/>
              </w:rPr>
              <w:t>год</w:t>
            </w:r>
            <w:proofErr w:type="spellEnd"/>
            <w:r w:rsidRPr="006F5DCB">
              <w:rPr>
                <w:rFonts w:ascii="Times New Roman" w:hAnsi="Times New Roman"/>
                <w:b/>
                <w:color w:val="000000"/>
                <w:sz w:val="20"/>
                <w:szCs w:val="20"/>
              </w:rPr>
              <w:t xml:space="preserve"> — </w:t>
            </w:r>
            <w:proofErr w:type="spellStart"/>
            <w:r w:rsidRPr="006F5DCB">
              <w:rPr>
                <w:rFonts w:ascii="Times New Roman" w:hAnsi="Times New Roman"/>
                <w:b/>
                <w:color w:val="000000"/>
                <w:sz w:val="20"/>
                <w:szCs w:val="20"/>
              </w:rPr>
              <w:t>начало</w:t>
            </w:r>
            <w:proofErr w:type="spellEnd"/>
            <w:r w:rsidRPr="006F5DCB">
              <w:rPr>
                <w:rFonts w:ascii="Times New Roman" w:hAnsi="Times New Roman"/>
                <w:b/>
                <w:color w:val="000000"/>
                <w:sz w:val="20"/>
                <w:szCs w:val="20"/>
              </w:rPr>
              <w:t xml:space="preserve"> XXI </w:t>
            </w:r>
            <w:proofErr w:type="spellStart"/>
            <w:r w:rsidRPr="006F5DCB">
              <w:rPr>
                <w:rFonts w:ascii="Times New Roman" w:hAnsi="Times New Roman"/>
                <w:b/>
                <w:color w:val="000000"/>
                <w:sz w:val="20"/>
                <w:szCs w:val="20"/>
              </w:rPr>
              <w:t>века</w:t>
            </w:r>
            <w:proofErr w:type="spellEnd"/>
            <w:r w:rsidRPr="006F5DCB">
              <w:rPr>
                <w:rFonts w:ascii="Times New Roman" w:hAnsi="Times New Roman"/>
                <w:b/>
                <w:color w:val="000000"/>
                <w:sz w:val="20"/>
                <w:szCs w:val="20"/>
              </w:rPr>
              <w:t>»</w:t>
            </w: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6.1</w:t>
            </w:r>
          </w:p>
        </w:tc>
        <w:tc>
          <w:tcPr>
            <w:tcW w:w="5214" w:type="dxa"/>
            <w:tcMar>
              <w:top w:w="50" w:type="dxa"/>
              <w:left w:w="100" w:type="dxa"/>
            </w:tcMar>
            <w:vAlign w:val="center"/>
          </w:tcPr>
          <w:p w:rsidR="007D1541" w:rsidRPr="006F5DCB" w:rsidRDefault="00A70391">
            <w:pPr>
              <w:spacing w:after="0"/>
              <w:ind w:left="135"/>
              <w:rPr>
                <w:sz w:val="20"/>
                <w:szCs w:val="20"/>
              </w:rPr>
            </w:pPr>
            <w:r w:rsidRPr="006F5DCB">
              <w:rPr>
                <w:rFonts w:ascii="Times New Roman" w:hAnsi="Times New Roman"/>
                <w:color w:val="000000"/>
                <w:sz w:val="20"/>
                <w:szCs w:val="20"/>
                <w:lang w:val="ru-RU"/>
              </w:rPr>
              <w:t xml:space="preserve">Повторение и обобщение по курсу «Всеобщая история. </w:t>
            </w:r>
            <w:r w:rsidRPr="006F5DCB">
              <w:rPr>
                <w:rFonts w:ascii="Times New Roman" w:hAnsi="Times New Roman"/>
                <w:color w:val="000000"/>
                <w:sz w:val="20"/>
                <w:szCs w:val="20"/>
              </w:rPr>
              <w:t xml:space="preserve">1945 </w:t>
            </w:r>
            <w:proofErr w:type="spellStart"/>
            <w:r w:rsidRPr="006F5DCB">
              <w:rPr>
                <w:rFonts w:ascii="Times New Roman" w:hAnsi="Times New Roman"/>
                <w:color w:val="000000"/>
                <w:sz w:val="20"/>
                <w:szCs w:val="20"/>
              </w:rPr>
              <w:t>год</w:t>
            </w:r>
            <w:proofErr w:type="spellEnd"/>
            <w:r w:rsidRPr="006F5DCB">
              <w:rPr>
                <w:rFonts w:ascii="Times New Roman" w:hAnsi="Times New Roman"/>
                <w:color w:val="000000"/>
                <w:sz w:val="20"/>
                <w:szCs w:val="20"/>
              </w:rPr>
              <w:t xml:space="preserve"> — </w:t>
            </w:r>
            <w:proofErr w:type="spellStart"/>
            <w:r w:rsidRPr="006F5DCB">
              <w:rPr>
                <w:rFonts w:ascii="Times New Roman" w:hAnsi="Times New Roman"/>
                <w:color w:val="000000"/>
                <w:sz w:val="20"/>
                <w:szCs w:val="20"/>
              </w:rPr>
              <w:t>начало</w:t>
            </w:r>
            <w:proofErr w:type="spellEnd"/>
            <w:r w:rsidRPr="006F5DCB">
              <w:rPr>
                <w:rFonts w:ascii="Times New Roman" w:hAnsi="Times New Roman"/>
                <w:color w:val="000000"/>
                <w:sz w:val="20"/>
                <w:szCs w:val="20"/>
              </w:rPr>
              <w:t xml:space="preserve"> XXI </w:t>
            </w:r>
            <w:proofErr w:type="spellStart"/>
            <w:r w:rsidRPr="006F5DCB">
              <w:rPr>
                <w:rFonts w:ascii="Times New Roman" w:hAnsi="Times New Roman"/>
                <w:color w:val="000000"/>
                <w:sz w:val="20"/>
                <w:szCs w:val="20"/>
              </w:rPr>
              <w:t>века</w:t>
            </w:r>
            <w:proofErr w:type="spellEnd"/>
            <w:r w:rsidRPr="006F5DCB">
              <w:rPr>
                <w:rFonts w:ascii="Times New Roman" w:hAnsi="Times New Roman"/>
                <w:color w:val="000000"/>
                <w:sz w:val="20"/>
                <w:szCs w:val="20"/>
              </w:rPr>
              <w:t>»</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08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A70391" w:rsidRPr="006F5DCB" w:rsidTr="007D62A5">
        <w:trPr>
          <w:trHeight w:val="144"/>
          <w:tblCellSpacing w:w="20" w:type="nil"/>
        </w:trPr>
        <w:tc>
          <w:tcPr>
            <w:tcW w:w="5912"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3270" w:type="dxa"/>
            <w:gridSpan w:val="3"/>
            <w:tcMar>
              <w:top w:w="50" w:type="dxa"/>
              <w:left w:w="100" w:type="dxa"/>
            </w:tcMar>
            <w:vAlign w:val="center"/>
          </w:tcPr>
          <w:p w:rsidR="007D1541" w:rsidRPr="006F5DCB" w:rsidRDefault="007D1541">
            <w:pPr>
              <w:rPr>
                <w:sz w:val="20"/>
                <w:szCs w:val="20"/>
              </w:rPr>
            </w:pPr>
          </w:p>
        </w:tc>
      </w:tr>
      <w:tr w:rsidR="007D1541" w:rsidRPr="006F5DCB">
        <w:trPr>
          <w:trHeight w:val="144"/>
          <w:tblCellSpacing w:w="20" w:type="nil"/>
        </w:trPr>
        <w:tc>
          <w:tcPr>
            <w:tcW w:w="0" w:type="auto"/>
            <w:gridSpan w:val="6"/>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b/>
                <w:color w:val="000000"/>
                <w:sz w:val="20"/>
                <w:szCs w:val="20"/>
                <w:lang w:val="ru-RU"/>
              </w:rPr>
              <w:t>История России. 1945 год – начало ХХ</w:t>
            </w:r>
            <w:r w:rsidRPr="006F5DCB">
              <w:rPr>
                <w:rFonts w:ascii="Times New Roman" w:hAnsi="Times New Roman"/>
                <w:b/>
                <w:color w:val="000000"/>
                <w:sz w:val="20"/>
                <w:szCs w:val="20"/>
              </w:rPr>
              <w:t>I</w:t>
            </w:r>
            <w:r w:rsidRPr="006F5DCB">
              <w:rPr>
                <w:rFonts w:ascii="Times New Roman" w:hAnsi="Times New Roman"/>
                <w:b/>
                <w:color w:val="000000"/>
                <w:sz w:val="20"/>
                <w:szCs w:val="20"/>
                <w:lang w:val="ru-RU"/>
              </w:rPr>
              <w:t xml:space="preserve"> века</w:t>
            </w:r>
          </w:p>
        </w:tc>
      </w:tr>
      <w:tr w:rsidR="007D1541" w:rsidRPr="006F5DCB">
        <w:trPr>
          <w:trHeight w:val="144"/>
          <w:tblCellSpacing w:w="20" w:type="nil"/>
        </w:trPr>
        <w:tc>
          <w:tcPr>
            <w:tcW w:w="0" w:type="auto"/>
            <w:gridSpan w:val="6"/>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b/>
                <w:color w:val="000000"/>
                <w:sz w:val="20"/>
                <w:szCs w:val="20"/>
              </w:rPr>
              <w:t>Раздел</w:t>
            </w:r>
            <w:proofErr w:type="spellEnd"/>
            <w:r w:rsidRPr="006F5DCB">
              <w:rPr>
                <w:rFonts w:ascii="Times New Roman" w:hAnsi="Times New Roman"/>
                <w:b/>
                <w:color w:val="000000"/>
                <w:sz w:val="20"/>
                <w:szCs w:val="20"/>
              </w:rPr>
              <w:t xml:space="preserve"> 1.</w:t>
            </w:r>
            <w:r w:rsidRPr="006F5DCB">
              <w:rPr>
                <w:rFonts w:ascii="Times New Roman" w:hAnsi="Times New Roman"/>
                <w:color w:val="000000"/>
                <w:sz w:val="20"/>
                <w:szCs w:val="20"/>
              </w:rPr>
              <w:t xml:space="preserve"> </w:t>
            </w:r>
            <w:proofErr w:type="spellStart"/>
            <w:r w:rsidRPr="006F5DCB">
              <w:rPr>
                <w:rFonts w:ascii="Times New Roman" w:hAnsi="Times New Roman"/>
                <w:b/>
                <w:color w:val="000000"/>
                <w:sz w:val="20"/>
                <w:szCs w:val="20"/>
              </w:rPr>
              <w:t>Введение</w:t>
            </w:r>
            <w:proofErr w:type="spellEnd"/>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1.1</w:t>
            </w:r>
          </w:p>
        </w:tc>
        <w:tc>
          <w:tcPr>
            <w:tcW w:w="5214"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Введение</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A70391" w:rsidRPr="006F5DCB" w:rsidTr="007D62A5">
        <w:trPr>
          <w:trHeight w:val="144"/>
          <w:tblCellSpacing w:w="20" w:type="nil"/>
        </w:trPr>
        <w:tc>
          <w:tcPr>
            <w:tcW w:w="5912"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3270" w:type="dxa"/>
            <w:gridSpan w:val="3"/>
            <w:tcMar>
              <w:top w:w="50" w:type="dxa"/>
              <w:left w:w="100" w:type="dxa"/>
            </w:tcMar>
            <w:vAlign w:val="center"/>
          </w:tcPr>
          <w:p w:rsidR="007D1541" w:rsidRPr="006F5DCB" w:rsidRDefault="007D1541">
            <w:pPr>
              <w:rPr>
                <w:sz w:val="20"/>
                <w:szCs w:val="20"/>
              </w:rPr>
            </w:pPr>
          </w:p>
        </w:tc>
      </w:tr>
      <w:tr w:rsidR="007D1541" w:rsidRPr="006F5DCB">
        <w:trPr>
          <w:trHeight w:val="144"/>
          <w:tblCellSpacing w:w="20" w:type="nil"/>
        </w:trPr>
        <w:tc>
          <w:tcPr>
            <w:tcW w:w="0" w:type="auto"/>
            <w:gridSpan w:val="6"/>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b/>
                <w:color w:val="000000"/>
                <w:sz w:val="20"/>
                <w:szCs w:val="20"/>
              </w:rPr>
              <w:lastRenderedPageBreak/>
              <w:t>Раздел</w:t>
            </w:r>
            <w:proofErr w:type="spellEnd"/>
            <w:r w:rsidRPr="006F5DCB">
              <w:rPr>
                <w:rFonts w:ascii="Times New Roman" w:hAnsi="Times New Roman"/>
                <w:b/>
                <w:color w:val="000000"/>
                <w:sz w:val="20"/>
                <w:szCs w:val="20"/>
              </w:rPr>
              <w:t xml:space="preserve"> 2.</w:t>
            </w:r>
            <w:r w:rsidRPr="006F5DCB">
              <w:rPr>
                <w:rFonts w:ascii="Times New Roman" w:hAnsi="Times New Roman"/>
                <w:color w:val="000000"/>
                <w:sz w:val="20"/>
                <w:szCs w:val="20"/>
              </w:rPr>
              <w:t xml:space="preserve"> </w:t>
            </w:r>
            <w:r w:rsidRPr="006F5DCB">
              <w:rPr>
                <w:rFonts w:ascii="Times New Roman" w:hAnsi="Times New Roman"/>
                <w:b/>
                <w:color w:val="000000"/>
                <w:sz w:val="20"/>
                <w:szCs w:val="20"/>
              </w:rPr>
              <w:t xml:space="preserve">СССР в 1945 – 1991 </w:t>
            </w:r>
            <w:proofErr w:type="spellStart"/>
            <w:r w:rsidRPr="006F5DCB">
              <w:rPr>
                <w:rFonts w:ascii="Times New Roman" w:hAnsi="Times New Roman"/>
                <w:b/>
                <w:color w:val="000000"/>
                <w:sz w:val="20"/>
                <w:szCs w:val="20"/>
              </w:rPr>
              <w:t>гг</w:t>
            </w:r>
            <w:proofErr w:type="spellEnd"/>
            <w:r w:rsidRPr="006F5DCB">
              <w:rPr>
                <w:rFonts w:ascii="Times New Roman" w:hAnsi="Times New Roman"/>
                <w:b/>
                <w:color w:val="000000"/>
                <w:sz w:val="20"/>
                <w:szCs w:val="20"/>
              </w:rPr>
              <w:t>.</w:t>
            </w: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2.1</w:t>
            </w:r>
          </w:p>
        </w:tc>
        <w:tc>
          <w:tcPr>
            <w:tcW w:w="5214" w:type="dxa"/>
            <w:tcMar>
              <w:top w:w="50" w:type="dxa"/>
              <w:left w:w="100" w:type="dxa"/>
            </w:tcMar>
            <w:vAlign w:val="center"/>
          </w:tcPr>
          <w:p w:rsidR="007D1541" w:rsidRPr="006F5DCB" w:rsidRDefault="00A70391">
            <w:pPr>
              <w:spacing w:after="0"/>
              <w:ind w:left="135"/>
              <w:rPr>
                <w:sz w:val="20"/>
                <w:szCs w:val="20"/>
              </w:rPr>
            </w:pPr>
            <w:r w:rsidRPr="006F5DCB">
              <w:rPr>
                <w:rFonts w:ascii="Times New Roman" w:hAnsi="Times New Roman"/>
                <w:color w:val="000000"/>
                <w:sz w:val="20"/>
                <w:szCs w:val="20"/>
              </w:rPr>
              <w:t xml:space="preserve">СССР в </w:t>
            </w:r>
            <w:proofErr w:type="spellStart"/>
            <w:r w:rsidRPr="006F5DCB">
              <w:rPr>
                <w:rFonts w:ascii="Times New Roman" w:hAnsi="Times New Roman"/>
                <w:color w:val="000000"/>
                <w:sz w:val="20"/>
                <w:szCs w:val="20"/>
              </w:rPr>
              <w:t>послевоенные</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годы</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4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2.2</w:t>
            </w:r>
          </w:p>
        </w:tc>
        <w:tc>
          <w:tcPr>
            <w:tcW w:w="5214" w:type="dxa"/>
            <w:tcMar>
              <w:top w:w="50" w:type="dxa"/>
              <w:left w:w="100" w:type="dxa"/>
            </w:tcMar>
            <w:vAlign w:val="center"/>
          </w:tcPr>
          <w:p w:rsidR="007D1541" w:rsidRPr="006F5DCB" w:rsidRDefault="00A70391">
            <w:pPr>
              <w:spacing w:after="0"/>
              <w:ind w:left="135"/>
              <w:rPr>
                <w:sz w:val="20"/>
                <w:szCs w:val="20"/>
              </w:rPr>
            </w:pPr>
            <w:r w:rsidRPr="006F5DCB">
              <w:rPr>
                <w:rFonts w:ascii="Times New Roman" w:hAnsi="Times New Roman"/>
                <w:color w:val="000000"/>
                <w:sz w:val="20"/>
                <w:szCs w:val="20"/>
              </w:rPr>
              <w:t xml:space="preserve">СССР в 1953 – 1964 </w:t>
            </w:r>
            <w:proofErr w:type="spellStart"/>
            <w:r w:rsidRPr="006F5DCB">
              <w:rPr>
                <w:rFonts w:ascii="Times New Roman" w:hAnsi="Times New Roman"/>
                <w:color w:val="000000"/>
                <w:sz w:val="20"/>
                <w:szCs w:val="20"/>
              </w:rPr>
              <w:t>гг</w:t>
            </w:r>
            <w:proofErr w:type="spellEnd"/>
            <w:r w:rsidRPr="006F5DCB">
              <w:rPr>
                <w:rFonts w:ascii="Times New Roman" w:hAnsi="Times New Roman"/>
                <w:color w:val="000000"/>
                <w:sz w:val="20"/>
                <w:szCs w:val="20"/>
              </w:rPr>
              <w:t>.</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7 </w:t>
            </w:r>
          </w:p>
        </w:tc>
        <w:tc>
          <w:tcPr>
            <w:tcW w:w="108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2.3</w:t>
            </w:r>
          </w:p>
        </w:tc>
        <w:tc>
          <w:tcPr>
            <w:tcW w:w="5214" w:type="dxa"/>
            <w:tcMar>
              <w:top w:w="50" w:type="dxa"/>
              <w:left w:w="100" w:type="dxa"/>
            </w:tcMar>
            <w:vAlign w:val="center"/>
          </w:tcPr>
          <w:p w:rsidR="007D1541" w:rsidRPr="006F5DCB" w:rsidRDefault="00A70391">
            <w:pPr>
              <w:spacing w:after="0"/>
              <w:ind w:left="135"/>
              <w:rPr>
                <w:sz w:val="20"/>
                <w:szCs w:val="20"/>
              </w:rPr>
            </w:pPr>
            <w:r w:rsidRPr="006F5DCB">
              <w:rPr>
                <w:rFonts w:ascii="Times New Roman" w:hAnsi="Times New Roman"/>
                <w:color w:val="000000"/>
                <w:sz w:val="20"/>
                <w:szCs w:val="20"/>
              </w:rPr>
              <w:t xml:space="preserve">СССР в 1964 - 1985 </w:t>
            </w:r>
            <w:proofErr w:type="spellStart"/>
            <w:r w:rsidRPr="006F5DCB">
              <w:rPr>
                <w:rFonts w:ascii="Times New Roman" w:hAnsi="Times New Roman"/>
                <w:color w:val="000000"/>
                <w:sz w:val="20"/>
                <w:szCs w:val="20"/>
              </w:rPr>
              <w:t>гг</w:t>
            </w:r>
            <w:proofErr w:type="spellEnd"/>
            <w:r w:rsidRPr="006F5DCB">
              <w:rPr>
                <w:rFonts w:ascii="Times New Roman" w:hAnsi="Times New Roman"/>
                <w:color w:val="000000"/>
                <w:sz w:val="20"/>
                <w:szCs w:val="20"/>
              </w:rPr>
              <w:t>.</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8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2.4</w:t>
            </w:r>
          </w:p>
        </w:tc>
        <w:tc>
          <w:tcPr>
            <w:tcW w:w="5214" w:type="dxa"/>
            <w:tcMar>
              <w:top w:w="50" w:type="dxa"/>
              <w:left w:w="100" w:type="dxa"/>
            </w:tcMar>
            <w:vAlign w:val="center"/>
          </w:tcPr>
          <w:p w:rsidR="007D1541" w:rsidRPr="006F5DCB" w:rsidRDefault="00A70391">
            <w:pPr>
              <w:spacing w:after="0"/>
              <w:ind w:left="135"/>
              <w:rPr>
                <w:sz w:val="20"/>
                <w:szCs w:val="20"/>
              </w:rPr>
            </w:pPr>
            <w:r w:rsidRPr="006F5DCB">
              <w:rPr>
                <w:rFonts w:ascii="Times New Roman" w:hAnsi="Times New Roman"/>
                <w:color w:val="000000"/>
                <w:sz w:val="20"/>
                <w:szCs w:val="20"/>
              </w:rPr>
              <w:t xml:space="preserve">СССР в 1985 – 1991 </w:t>
            </w:r>
            <w:proofErr w:type="spellStart"/>
            <w:r w:rsidRPr="006F5DCB">
              <w:rPr>
                <w:rFonts w:ascii="Times New Roman" w:hAnsi="Times New Roman"/>
                <w:color w:val="000000"/>
                <w:sz w:val="20"/>
                <w:szCs w:val="20"/>
              </w:rPr>
              <w:t>гг</w:t>
            </w:r>
            <w:proofErr w:type="spellEnd"/>
            <w:r w:rsidRPr="006F5DCB">
              <w:rPr>
                <w:rFonts w:ascii="Times New Roman" w:hAnsi="Times New Roman"/>
                <w:color w:val="000000"/>
                <w:sz w:val="20"/>
                <w:szCs w:val="20"/>
              </w:rPr>
              <w:t>.</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5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2.5</w:t>
            </w:r>
          </w:p>
        </w:tc>
        <w:tc>
          <w:tcPr>
            <w:tcW w:w="5214"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Наш</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край</w:t>
            </w:r>
            <w:proofErr w:type="spellEnd"/>
            <w:r w:rsidRPr="006F5DCB">
              <w:rPr>
                <w:rFonts w:ascii="Times New Roman" w:hAnsi="Times New Roman"/>
                <w:color w:val="000000"/>
                <w:sz w:val="20"/>
                <w:szCs w:val="20"/>
              </w:rPr>
              <w:t xml:space="preserve"> в 1945 – 1991 </w:t>
            </w:r>
            <w:proofErr w:type="spellStart"/>
            <w:r w:rsidRPr="006F5DCB">
              <w:rPr>
                <w:rFonts w:ascii="Times New Roman" w:hAnsi="Times New Roman"/>
                <w:color w:val="000000"/>
                <w:sz w:val="20"/>
                <w:szCs w:val="20"/>
              </w:rPr>
              <w:t>гг</w:t>
            </w:r>
            <w:proofErr w:type="spellEnd"/>
            <w:r w:rsidRPr="006F5DCB">
              <w:rPr>
                <w:rFonts w:ascii="Times New Roman" w:hAnsi="Times New Roman"/>
                <w:color w:val="000000"/>
                <w:sz w:val="20"/>
                <w:szCs w:val="20"/>
              </w:rPr>
              <w:t>.</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2.6</w:t>
            </w:r>
          </w:p>
        </w:tc>
        <w:tc>
          <w:tcPr>
            <w:tcW w:w="5214"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Обобщение по теме «СССР в 1964 – 1991 гг.»</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08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A70391" w:rsidRPr="006F5DCB" w:rsidTr="007D62A5">
        <w:trPr>
          <w:trHeight w:val="144"/>
          <w:tblCellSpacing w:w="20" w:type="nil"/>
        </w:trPr>
        <w:tc>
          <w:tcPr>
            <w:tcW w:w="5912"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26 </w:t>
            </w:r>
          </w:p>
        </w:tc>
        <w:tc>
          <w:tcPr>
            <w:tcW w:w="3270" w:type="dxa"/>
            <w:gridSpan w:val="3"/>
            <w:tcMar>
              <w:top w:w="50" w:type="dxa"/>
              <w:left w:w="100" w:type="dxa"/>
            </w:tcMar>
            <w:vAlign w:val="center"/>
          </w:tcPr>
          <w:p w:rsidR="007D1541" w:rsidRPr="006F5DCB" w:rsidRDefault="007D1541">
            <w:pPr>
              <w:rPr>
                <w:sz w:val="20"/>
                <w:szCs w:val="20"/>
              </w:rPr>
            </w:pPr>
          </w:p>
        </w:tc>
      </w:tr>
      <w:tr w:rsidR="007D1541" w:rsidRPr="006F5DCB">
        <w:trPr>
          <w:trHeight w:val="144"/>
          <w:tblCellSpacing w:w="20" w:type="nil"/>
        </w:trPr>
        <w:tc>
          <w:tcPr>
            <w:tcW w:w="0" w:type="auto"/>
            <w:gridSpan w:val="6"/>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b/>
                <w:color w:val="000000"/>
                <w:sz w:val="20"/>
                <w:szCs w:val="20"/>
                <w:lang w:val="ru-RU"/>
              </w:rPr>
              <w:t>Раздел 3.</w:t>
            </w:r>
            <w:r w:rsidRPr="006F5DCB">
              <w:rPr>
                <w:rFonts w:ascii="Times New Roman" w:hAnsi="Times New Roman"/>
                <w:color w:val="000000"/>
                <w:sz w:val="20"/>
                <w:szCs w:val="20"/>
                <w:lang w:val="ru-RU"/>
              </w:rPr>
              <w:t xml:space="preserve"> </w:t>
            </w:r>
            <w:r w:rsidRPr="006F5DCB">
              <w:rPr>
                <w:rFonts w:ascii="Times New Roman" w:hAnsi="Times New Roman"/>
                <w:b/>
                <w:color w:val="000000"/>
                <w:sz w:val="20"/>
                <w:szCs w:val="20"/>
                <w:lang w:val="ru-RU"/>
              </w:rPr>
              <w:t>Российская Федерация в 1992 – начале 2020-х гг.</w:t>
            </w: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3.1</w:t>
            </w:r>
          </w:p>
        </w:tc>
        <w:tc>
          <w:tcPr>
            <w:tcW w:w="5214"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Российская Федерация в 1990-е гг.</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5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3.2</w:t>
            </w:r>
          </w:p>
        </w:tc>
        <w:tc>
          <w:tcPr>
            <w:tcW w:w="5214"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Россия</w:t>
            </w:r>
            <w:proofErr w:type="spellEnd"/>
            <w:r w:rsidRPr="006F5DCB">
              <w:rPr>
                <w:rFonts w:ascii="Times New Roman" w:hAnsi="Times New Roman"/>
                <w:color w:val="000000"/>
                <w:sz w:val="20"/>
                <w:szCs w:val="20"/>
              </w:rPr>
              <w:t xml:space="preserve"> в ХХI </w:t>
            </w:r>
            <w:proofErr w:type="spellStart"/>
            <w:r w:rsidRPr="006F5DCB">
              <w:rPr>
                <w:rFonts w:ascii="Times New Roman" w:hAnsi="Times New Roman"/>
                <w:color w:val="000000"/>
                <w:sz w:val="20"/>
                <w:szCs w:val="20"/>
              </w:rPr>
              <w:t>веке</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10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3.3</w:t>
            </w:r>
          </w:p>
        </w:tc>
        <w:tc>
          <w:tcPr>
            <w:tcW w:w="5214"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Наш</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край</w:t>
            </w:r>
            <w:proofErr w:type="spellEnd"/>
            <w:r w:rsidRPr="006F5DCB">
              <w:rPr>
                <w:rFonts w:ascii="Times New Roman" w:hAnsi="Times New Roman"/>
                <w:color w:val="000000"/>
                <w:sz w:val="20"/>
                <w:szCs w:val="20"/>
              </w:rPr>
              <w:t xml:space="preserve"> в 1992 - 2022 </w:t>
            </w:r>
            <w:proofErr w:type="spellStart"/>
            <w:r w:rsidRPr="006F5DCB">
              <w:rPr>
                <w:rFonts w:ascii="Times New Roman" w:hAnsi="Times New Roman"/>
                <w:color w:val="000000"/>
                <w:sz w:val="20"/>
                <w:szCs w:val="20"/>
              </w:rPr>
              <w:t>гг</w:t>
            </w:r>
            <w:proofErr w:type="spellEnd"/>
            <w:r w:rsidRPr="006F5DCB">
              <w:rPr>
                <w:rFonts w:ascii="Times New Roman" w:hAnsi="Times New Roman"/>
                <w:color w:val="000000"/>
                <w:sz w:val="20"/>
                <w:szCs w:val="20"/>
              </w:rPr>
              <w:t>.</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080" w:type="dxa"/>
            <w:tcMar>
              <w:top w:w="50" w:type="dxa"/>
              <w:left w:w="100" w:type="dxa"/>
            </w:tcMar>
            <w:vAlign w:val="center"/>
          </w:tcPr>
          <w:p w:rsidR="007D1541" w:rsidRPr="006F5DCB" w:rsidRDefault="007D1541">
            <w:pPr>
              <w:spacing w:after="0"/>
              <w:ind w:left="135"/>
              <w:jc w:val="center"/>
              <w:rPr>
                <w:sz w:val="20"/>
                <w:szCs w:val="20"/>
              </w:rPr>
            </w:pP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3.4</w:t>
            </w:r>
          </w:p>
        </w:tc>
        <w:tc>
          <w:tcPr>
            <w:tcW w:w="5214" w:type="dxa"/>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Повторение и обобщение по теме «Российская Федерация в 1992 – начале 2020-х гг.»</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1 </w:t>
            </w:r>
          </w:p>
        </w:tc>
        <w:tc>
          <w:tcPr>
            <w:tcW w:w="108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A70391" w:rsidRPr="006F5DCB" w:rsidTr="007D62A5">
        <w:trPr>
          <w:trHeight w:val="144"/>
          <w:tblCellSpacing w:w="20" w:type="nil"/>
        </w:trPr>
        <w:tc>
          <w:tcPr>
            <w:tcW w:w="5912"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17 </w:t>
            </w:r>
          </w:p>
        </w:tc>
        <w:tc>
          <w:tcPr>
            <w:tcW w:w="3270" w:type="dxa"/>
            <w:gridSpan w:val="3"/>
            <w:tcMar>
              <w:top w:w="50" w:type="dxa"/>
              <w:left w:w="100" w:type="dxa"/>
            </w:tcMar>
            <w:vAlign w:val="center"/>
          </w:tcPr>
          <w:p w:rsidR="007D1541" w:rsidRPr="006F5DCB" w:rsidRDefault="007D1541">
            <w:pPr>
              <w:rPr>
                <w:sz w:val="20"/>
                <w:szCs w:val="20"/>
              </w:rPr>
            </w:pPr>
          </w:p>
        </w:tc>
      </w:tr>
      <w:tr w:rsidR="007D1541" w:rsidRPr="006F5DCB">
        <w:trPr>
          <w:trHeight w:val="144"/>
          <w:tblCellSpacing w:w="20" w:type="nil"/>
        </w:trPr>
        <w:tc>
          <w:tcPr>
            <w:tcW w:w="0" w:type="auto"/>
            <w:gridSpan w:val="6"/>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b/>
                <w:color w:val="000000"/>
                <w:sz w:val="20"/>
                <w:szCs w:val="20"/>
              </w:rPr>
              <w:t>Раздел</w:t>
            </w:r>
            <w:proofErr w:type="spellEnd"/>
            <w:r w:rsidRPr="006F5DCB">
              <w:rPr>
                <w:rFonts w:ascii="Times New Roman" w:hAnsi="Times New Roman"/>
                <w:b/>
                <w:color w:val="000000"/>
                <w:sz w:val="20"/>
                <w:szCs w:val="20"/>
              </w:rPr>
              <w:t xml:space="preserve"> 4.</w:t>
            </w:r>
            <w:r w:rsidRPr="006F5DCB">
              <w:rPr>
                <w:rFonts w:ascii="Times New Roman" w:hAnsi="Times New Roman"/>
                <w:color w:val="000000"/>
                <w:sz w:val="20"/>
                <w:szCs w:val="20"/>
              </w:rPr>
              <w:t xml:space="preserve"> </w:t>
            </w:r>
            <w:proofErr w:type="spellStart"/>
            <w:r w:rsidRPr="006F5DCB">
              <w:rPr>
                <w:rFonts w:ascii="Times New Roman" w:hAnsi="Times New Roman"/>
                <w:b/>
                <w:color w:val="000000"/>
                <w:sz w:val="20"/>
                <w:szCs w:val="20"/>
              </w:rPr>
              <w:t>Итоговое</w:t>
            </w:r>
            <w:proofErr w:type="spellEnd"/>
            <w:r w:rsidRPr="006F5DCB">
              <w:rPr>
                <w:rFonts w:ascii="Times New Roman" w:hAnsi="Times New Roman"/>
                <w:b/>
                <w:color w:val="000000"/>
                <w:sz w:val="20"/>
                <w:szCs w:val="20"/>
              </w:rPr>
              <w:t xml:space="preserve"> </w:t>
            </w:r>
            <w:proofErr w:type="spellStart"/>
            <w:r w:rsidRPr="006F5DCB">
              <w:rPr>
                <w:rFonts w:ascii="Times New Roman" w:hAnsi="Times New Roman"/>
                <w:b/>
                <w:color w:val="000000"/>
                <w:sz w:val="20"/>
                <w:szCs w:val="20"/>
              </w:rPr>
              <w:t>обобщение</w:t>
            </w:r>
            <w:proofErr w:type="spellEnd"/>
          </w:p>
        </w:tc>
      </w:tr>
      <w:tr w:rsidR="007D62A5" w:rsidRPr="006F5DCB" w:rsidTr="007D62A5">
        <w:trPr>
          <w:trHeight w:val="144"/>
          <w:tblCellSpacing w:w="20" w:type="nil"/>
        </w:trPr>
        <w:tc>
          <w:tcPr>
            <w:tcW w:w="698" w:type="dxa"/>
            <w:tcMar>
              <w:top w:w="50" w:type="dxa"/>
              <w:left w:w="100" w:type="dxa"/>
            </w:tcMar>
            <w:vAlign w:val="center"/>
          </w:tcPr>
          <w:p w:rsidR="007D1541" w:rsidRPr="006F5DCB" w:rsidRDefault="00A70391">
            <w:pPr>
              <w:spacing w:after="0"/>
              <w:rPr>
                <w:sz w:val="20"/>
                <w:szCs w:val="20"/>
              </w:rPr>
            </w:pPr>
            <w:r w:rsidRPr="006F5DCB">
              <w:rPr>
                <w:rFonts w:ascii="Times New Roman" w:hAnsi="Times New Roman"/>
                <w:color w:val="000000"/>
                <w:sz w:val="20"/>
                <w:szCs w:val="20"/>
              </w:rPr>
              <w:t>4.1</w:t>
            </w:r>
          </w:p>
        </w:tc>
        <w:tc>
          <w:tcPr>
            <w:tcW w:w="5214" w:type="dxa"/>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Итоговое</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обобщение</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08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1141" w:type="dxa"/>
            <w:tcMar>
              <w:top w:w="50" w:type="dxa"/>
              <w:left w:w="100" w:type="dxa"/>
            </w:tcMar>
            <w:vAlign w:val="center"/>
          </w:tcPr>
          <w:p w:rsidR="007D1541" w:rsidRPr="006F5DCB" w:rsidRDefault="007D1541">
            <w:pPr>
              <w:spacing w:after="0"/>
              <w:ind w:left="135"/>
              <w:jc w:val="center"/>
              <w:rPr>
                <w:sz w:val="20"/>
                <w:szCs w:val="20"/>
              </w:rPr>
            </w:pPr>
          </w:p>
        </w:tc>
        <w:tc>
          <w:tcPr>
            <w:tcW w:w="1049" w:type="dxa"/>
            <w:tcMar>
              <w:top w:w="50" w:type="dxa"/>
              <w:left w:w="100" w:type="dxa"/>
            </w:tcMar>
            <w:vAlign w:val="center"/>
          </w:tcPr>
          <w:p w:rsidR="007D1541" w:rsidRPr="006F5DCB" w:rsidRDefault="007D1541">
            <w:pPr>
              <w:spacing w:after="0"/>
              <w:ind w:left="135"/>
              <w:rPr>
                <w:sz w:val="20"/>
                <w:szCs w:val="20"/>
              </w:rPr>
            </w:pPr>
          </w:p>
        </w:tc>
      </w:tr>
      <w:tr w:rsidR="00A70391" w:rsidRPr="006F5DCB" w:rsidTr="007D62A5">
        <w:trPr>
          <w:trHeight w:val="144"/>
          <w:tblCellSpacing w:w="20" w:type="nil"/>
        </w:trPr>
        <w:tc>
          <w:tcPr>
            <w:tcW w:w="5912" w:type="dxa"/>
            <w:gridSpan w:val="2"/>
            <w:tcMar>
              <w:top w:w="50" w:type="dxa"/>
              <w:left w:w="100" w:type="dxa"/>
            </w:tcMar>
            <w:vAlign w:val="center"/>
          </w:tcPr>
          <w:p w:rsidR="007D1541" w:rsidRPr="006F5DCB" w:rsidRDefault="00A70391">
            <w:pPr>
              <w:spacing w:after="0"/>
              <w:ind w:left="135"/>
              <w:rPr>
                <w:sz w:val="20"/>
                <w:szCs w:val="20"/>
              </w:rPr>
            </w:pPr>
            <w:proofErr w:type="spellStart"/>
            <w:r w:rsidRPr="006F5DCB">
              <w:rPr>
                <w:rFonts w:ascii="Times New Roman" w:hAnsi="Times New Roman"/>
                <w:color w:val="000000"/>
                <w:sz w:val="20"/>
                <w:szCs w:val="20"/>
              </w:rPr>
              <w:t>Итого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по</w:t>
            </w:r>
            <w:proofErr w:type="spellEnd"/>
            <w:r w:rsidRPr="006F5DCB">
              <w:rPr>
                <w:rFonts w:ascii="Times New Roman" w:hAnsi="Times New Roman"/>
                <w:color w:val="000000"/>
                <w:sz w:val="20"/>
                <w:szCs w:val="20"/>
              </w:rPr>
              <w:t xml:space="preserve"> </w:t>
            </w:r>
            <w:proofErr w:type="spellStart"/>
            <w:r w:rsidRPr="006F5DCB">
              <w:rPr>
                <w:rFonts w:ascii="Times New Roman" w:hAnsi="Times New Roman"/>
                <w:color w:val="000000"/>
                <w:sz w:val="20"/>
                <w:szCs w:val="20"/>
              </w:rPr>
              <w:t>разделу</w:t>
            </w:r>
            <w:proofErr w:type="spellEnd"/>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1 </w:t>
            </w:r>
          </w:p>
        </w:tc>
        <w:tc>
          <w:tcPr>
            <w:tcW w:w="3270" w:type="dxa"/>
            <w:gridSpan w:val="3"/>
            <w:tcMar>
              <w:top w:w="50" w:type="dxa"/>
              <w:left w:w="100" w:type="dxa"/>
            </w:tcMar>
            <w:vAlign w:val="center"/>
          </w:tcPr>
          <w:p w:rsidR="007D1541" w:rsidRPr="006F5DCB" w:rsidRDefault="007D1541">
            <w:pPr>
              <w:rPr>
                <w:sz w:val="20"/>
                <w:szCs w:val="20"/>
              </w:rPr>
            </w:pPr>
          </w:p>
        </w:tc>
      </w:tr>
      <w:tr w:rsidR="007D62A5" w:rsidRPr="006F5DCB" w:rsidTr="007D62A5">
        <w:trPr>
          <w:trHeight w:val="144"/>
          <w:tblCellSpacing w:w="20" w:type="nil"/>
        </w:trPr>
        <w:tc>
          <w:tcPr>
            <w:tcW w:w="5912" w:type="dxa"/>
            <w:gridSpan w:val="2"/>
            <w:tcMar>
              <w:top w:w="50" w:type="dxa"/>
              <w:left w:w="100" w:type="dxa"/>
            </w:tcMar>
            <w:vAlign w:val="center"/>
          </w:tcPr>
          <w:p w:rsidR="007D1541" w:rsidRPr="006F5DCB" w:rsidRDefault="00A70391">
            <w:pPr>
              <w:spacing w:after="0"/>
              <w:ind w:left="135"/>
              <w:rPr>
                <w:sz w:val="20"/>
                <w:szCs w:val="20"/>
                <w:lang w:val="ru-RU"/>
              </w:rPr>
            </w:pPr>
            <w:r w:rsidRPr="006F5DCB">
              <w:rPr>
                <w:rFonts w:ascii="Times New Roman" w:hAnsi="Times New Roman"/>
                <w:color w:val="000000"/>
                <w:sz w:val="20"/>
                <w:szCs w:val="20"/>
                <w:lang w:val="ru-RU"/>
              </w:rPr>
              <w:t>ОБЩЕЕ КОЛИЧЕСТВО ЧАСОВ ПО ПРОГРАММЕ</w:t>
            </w:r>
          </w:p>
        </w:tc>
        <w:tc>
          <w:tcPr>
            <w:tcW w:w="664"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lang w:val="ru-RU"/>
              </w:rPr>
              <w:t xml:space="preserve"> </w:t>
            </w:r>
            <w:r w:rsidRPr="006F5DCB">
              <w:rPr>
                <w:rFonts w:ascii="Times New Roman" w:hAnsi="Times New Roman"/>
                <w:color w:val="000000"/>
                <w:sz w:val="20"/>
                <w:szCs w:val="20"/>
              </w:rPr>
              <w:t xml:space="preserve">68 </w:t>
            </w:r>
          </w:p>
        </w:tc>
        <w:tc>
          <w:tcPr>
            <w:tcW w:w="1080"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6 </w:t>
            </w:r>
          </w:p>
        </w:tc>
        <w:tc>
          <w:tcPr>
            <w:tcW w:w="1141" w:type="dxa"/>
            <w:tcMar>
              <w:top w:w="50" w:type="dxa"/>
              <w:left w:w="100" w:type="dxa"/>
            </w:tcMar>
            <w:vAlign w:val="center"/>
          </w:tcPr>
          <w:p w:rsidR="007D1541" w:rsidRPr="006F5DCB" w:rsidRDefault="00A70391">
            <w:pPr>
              <w:spacing w:after="0"/>
              <w:ind w:left="135"/>
              <w:jc w:val="center"/>
              <w:rPr>
                <w:sz w:val="20"/>
                <w:szCs w:val="20"/>
              </w:rPr>
            </w:pPr>
            <w:r w:rsidRPr="006F5DCB">
              <w:rPr>
                <w:rFonts w:ascii="Times New Roman" w:hAnsi="Times New Roman"/>
                <w:color w:val="000000"/>
                <w:sz w:val="20"/>
                <w:szCs w:val="20"/>
              </w:rPr>
              <w:t xml:space="preserve"> 0 </w:t>
            </w:r>
          </w:p>
        </w:tc>
        <w:tc>
          <w:tcPr>
            <w:tcW w:w="1049" w:type="dxa"/>
            <w:tcMar>
              <w:top w:w="50" w:type="dxa"/>
              <w:left w:w="100" w:type="dxa"/>
            </w:tcMar>
            <w:vAlign w:val="center"/>
          </w:tcPr>
          <w:p w:rsidR="007D1541" w:rsidRPr="006F5DCB" w:rsidRDefault="007D1541">
            <w:pPr>
              <w:rPr>
                <w:sz w:val="20"/>
                <w:szCs w:val="20"/>
              </w:rPr>
            </w:pPr>
          </w:p>
        </w:tc>
      </w:tr>
    </w:tbl>
    <w:p w:rsidR="007D1541" w:rsidRPr="006F5DCB" w:rsidRDefault="007D1541">
      <w:pPr>
        <w:rPr>
          <w:sz w:val="20"/>
          <w:szCs w:val="20"/>
        </w:rPr>
        <w:sectPr w:rsidR="007D1541" w:rsidRPr="006F5DCB" w:rsidSect="007F6C54">
          <w:pgSz w:w="11906" w:h="16383"/>
          <w:pgMar w:top="567" w:right="1134" w:bottom="709" w:left="851" w:header="720" w:footer="720" w:gutter="0"/>
          <w:cols w:space="720"/>
          <w:docGrid w:linePitch="299"/>
        </w:sectPr>
      </w:pPr>
    </w:p>
    <w:p w:rsidR="007D1541" w:rsidRPr="006F5DCB" w:rsidRDefault="007D1541">
      <w:pPr>
        <w:rPr>
          <w:sz w:val="20"/>
          <w:szCs w:val="20"/>
        </w:rPr>
        <w:sectPr w:rsidR="007D1541" w:rsidRPr="006F5DCB" w:rsidSect="00A70391">
          <w:type w:val="continuous"/>
          <w:pgSz w:w="11906" w:h="16383"/>
          <w:pgMar w:top="1701" w:right="1134" w:bottom="850" w:left="1134" w:header="720" w:footer="720" w:gutter="0"/>
          <w:cols w:space="720"/>
          <w:docGrid w:linePitch="299"/>
        </w:sectPr>
      </w:pPr>
    </w:p>
    <w:p w:rsidR="007F6C54" w:rsidRPr="006F5DCB" w:rsidRDefault="007F6C54">
      <w:pPr>
        <w:spacing w:after="0"/>
        <w:ind w:left="120"/>
        <w:rPr>
          <w:rFonts w:ascii="Times New Roman" w:hAnsi="Times New Roman"/>
          <w:b/>
          <w:color w:val="000000"/>
          <w:sz w:val="20"/>
          <w:szCs w:val="20"/>
        </w:rPr>
      </w:pPr>
      <w:bookmarkStart w:id="15" w:name="block-24259710"/>
      <w:bookmarkEnd w:id="14"/>
    </w:p>
    <w:p w:rsidR="007F6C54" w:rsidRPr="006F5DCB" w:rsidRDefault="007F6C54">
      <w:pPr>
        <w:spacing w:after="0"/>
        <w:ind w:left="120"/>
        <w:rPr>
          <w:rFonts w:ascii="Times New Roman" w:hAnsi="Times New Roman"/>
          <w:b/>
          <w:color w:val="000000"/>
          <w:sz w:val="20"/>
          <w:szCs w:val="20"/>
        </w:rPr>
      </w:pPr>
    </w:p>
    <w:p w:rsidR="007F6C54" w:rsidRDefault="007F6C54">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Default="006F5DCB">
      <w:pPr>
        <w:spacing w:after="0"/>
        <w:ind w:left="120"/>
        <w:rPr>
          <w:rFonts w:ascii="Times New Roman" w:hAnsi="Times New Roman"/>
          <w:b/>
          <w:color w:val="000000"/>
          <w:sz w:val="20"/>
          <w:szCs w:val="20"/>
        </w:rPr>
      </w:pPr>
    </w:p>
    <w:p w:rsidR="006F5DCB" w:rsidRPr="006F5DCB" w:rsidRDefault="006F5DCB">
      <w:pPr>
        <w:spacing w:after="0"/>
        <w:ind w:left="120"/>
        <w:rPr>
          <w:rFonts w:ascii="Times New Roman" w:hAnsi="Times New Roman"/>
          <w:b/>
          <w:color w:val="000000"/>
          <w:sz w:val="20"/>
          <w:szCs w:val="20"/>
        </w:rPr>
      </w:pPr>
      <w:bookmarkStart w:id="16" w:name="_GoBack"/>
      <w:bookmarkEnd w:id="16"/>
    </w:p>
    <w:p w:rsidR="007F6C54" w:rsidRDefault="007F6C54">
      <w:pPr>
        <w:spacing w:after="0"/>
        <w:ind w:left="120"/>
        <w:rPr>
          <w:rFonts w:ascii="Times New Roman" w:hAnsi="Times New Roman"/>
          <w:b/>
          <w:color w:val="000000"/>
          <w:sz w:val="28"/>
        </w:rPr>
      </w:pPr>
    </w:p>
    <w:p w:rsidR="007F6C54" w:rsidRDefault="007F6C54">
      <w:pPr>
        <w:spacing w:after="0"/>
        <w:ind w:left="120"/>
        <w:rPr>
          <w:rFonts w:ascii="Times New Roman" w:hAnsi="Times New Roman"/>
          <w:b/>
          <w:color w:val="000000"/>
          <w:sz w:val="28"/>
        </w:rPr>
      </w:pPr>
    </w:p>
    <w:p w:rsidR="007D1541" w:rsidRDefault="00A70391">
      <w:pPr>
        <w:spacing w:after="0"/>
        <w:ind w:left="120"/>
      </w:pPr>
      <w:r>
        <w:rPr>
          <w:rFonts w:ascii="Times New Roman" w:hAnsi="Times New Roman"/>
          <w:b/>
          <w:color w:val="000000"/>
          <w:sz w:val="28"/>
        </w:rPr>
        <w:lastRenderedPageBreak/>
        <w:t xml:space="preserve"> ПОУРОЧНОЕ ПЛАНИРОВАНИЕ </w:t>
      </w:r>
    </w:p>
    <w:p w:rsidR="007D1541" w:rsidRDefault="00A70391">
      <w:pPr>
        <w:spacing w:after="0"/>
        <w:ind w:left="120"/>
      </w:pPr>
      <w:r>
        <w:rPr>
          <w:rFonts w:ascii="Times New Roman" w:hAnsi="Times New Roman"/>
          <w:b/>
          <w:color w:val="000000"/>
          <w:sz w:val="28"/>
        </w:rPr>
        <w:t xml:space="preserve"> 10 КЛАСС </w:t>
      </w:r>
    </w:p>
    <w:tbl>
      <w:tblPr>
        <w:tblW w:w="10490"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862"/>
        <w:gridCol w:w="851"/>
        <w:gridCol w:w="1134"/>
        <w:gridCol w:w="1134"/>
        <w:gridCol w:w="850"/>
        <w:gridCol w:w="992"/>
      </w:tblGrid>
      <w:tr w:rsidR="007F6C54" w:rsidTr="007F6C54">
        <w:trPr>
          <w:trHeight w:val="144"/>
          <w:tblCellSpacing w:w="20" w:type="nil"/>
        </w:trPr>
        <w:tc>
          <w:tcPr>
            <w:tcW w:w="667" w:type="dxa"/>
            <w:vMerge w:val="restart"/>
            <w:tcMar>
              <w:top w:w="50" w:type="dxa"/>
              <w:left w:w="100" w:type="dxa"/>
            </w:tcMar>
            <w:vAlign w:val="center"/>
          </w:tcPr>
          <w:p w:rsidR="007D62A5" w:rsidRDefault="00A70391" w:rsidP="007D62A5">
            <w:pPr>
              <w:spacing w:after="0"/>
              <w:rPr>
                <w:rFonts w:ascii="Times New Roman" w:hAnsi="Times New Roman"/>
                <w:b/>
                <w:color w:val="000000"/>
                <w:sz w:val="24"/>
              </w:rPr>
            </w:pPr>
            <w:r>
              <w:rPr>
                <w:rFonts w:ascii="Times New Roman" w:hAnsi="Times New Roman"/>
                <w:b/>
                <w:color w:val="000000"/>
                <w:sz w:val="24"/>
              </w:rPr>
              <w:t xml:space="preserve">№ </w:t>
            </w:r>
          </w:p>
          <w:p w:rsidR="007D1541" w:rsidRDefault="007D62A5" w:rsidP="007D62A5">
            <w:pPr>
              <w:spacing w:after="0"/>
            </w:pPr>
            <w:r>
              <w:rPr>
                <w:rFonts w:ascii="Times New Roman" w:hAnsi="Times New Roman"/>
                <w:b/>
                <w:color w:val="000000"/>
                <w:sz w:val="24"/>
              </w:rPr>
              <w:t>п/п</w:t>
            </w:r>
          </w:p>
        </w:tc>
        <w:tc>
          <w:tcPr>
            <w:tcW w:w="4862" w:type="dxa"/>
            <w:vMerge w:val="restart"/>
            <w:tcMar>
              <w:top w:w="50" w:type="dxa"/>
              <w:left w:w="100" w:type="dxa"/>
            </w:tcMar>
            <w:vAlign w:val="center"/>
          </w:tcPr>
          <w:p w:rsidR="007D1541" w:rsidRPr="007D62A5" w:rsidRDefault="00A70391">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1541" w:rsidRDefault="007D1541">
            <w:pPr>
              <w:spacing w:after="0"/>
              <w:ind w:left="135"/>
            </w:pPr>
          </w:p>
        </w:tc>
        <w:tc>
          <w:tcPr>
            <w:tcW w:w="3119" w:type="dxa"/>
            <w:gridSpan w:val="3"/>
            <w:tcMar>
              <w:top w:w="50" w:type="dxa"/>
              <w:left w:w="100" w:type="dxa"/>
            </w:tcMar>
            <w:vAlign w:val="center"/>
          </w:tcPr>
          <w:p w:rsidR="007D1541" w:rsidRDefault="00A70391" w:rsidP="007D62A5">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850" w:type="dxa"/>
            <w:vMerge w:val="restart"/>
            <w:tcMar>
              <w:top w:w="50" w:type="dxa"/>
              <w:left w:w="100" w:type="dxa"/>
            </w:tcMar>
            <w:vAlign w:val="center"/>
          </w:tcPr>
          <w:p w:rsidR="007D1541" w:rsidRDefault="007D62A5" w:rsidP="007D62A5">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
          <w:p w:rsidR="007D1541" w:rsidRDefault="007D1541">
            <w:pPr>
              <w:spacing w:after="0"/>
              <w:ind w:left="135"/>
            </w:pPr>
          </w:p>
        </w:tc>
        <w:tc>
          <w:tcPr>
            <w:tcW w:w="992" w:type="dxa"/>
            <w:vMerge w:val="restart"/>
            <w:tcMar>
              <w:top w:w="50" w:type="dxa"/>
              <w:left w:w="100" w:type="dxa"/>
            </w:tcMar>
            <w:vAlign w:val="center"/>
          </w:tcPr>
          <w:p w:rsidR="007D1541" w:rsidRPr="007D62A5" w:rsidRDefault="007D62A5" w:rsidP="007D62A5">
            <w:pPr>
              <w:spacing w:after="0"/>
              <w:rPr>
                <w:lang w:val="ru-RU"/>
              </w:rPr>
            </w:pPr>
            <w:r>
              <w:rPr>
                <w:rFonts w:ascii="Times New Roman" w:hAnsi="Times New Roman"/>
                <w:b/>
                <w:color w:val="000000"/>
                <w:sz w:val="24"/>
              </w:rPr>
              <w:t>Э</w:t>
            </w:r>
            <w:r>
              <w:rPr>
                <w:rFonts w:ascii="Times New Roman" w:hAnsi="Times New Roman"/>
                <w:b/>
                <w:color w:val="000000"/>
                <w:sz w:val="24"/>
                <w:lang w:val="ru-RU"/>
              </w:rPr>
              <w:t>ЦОР</w:t>
            </w:r>
          </w:p>
          <w:p w:rsidR="007D1541" w:rsidRDefault="007D1541">
            <w:pPr>
              <w:spacing w:after="0"/>
              <w:ind w:left="135"/>
            </w:pPr>
          </w:p>
        </w:tc>
      </w:tr>
      <w:tr w:rsidR="007D62A5" w:rsidRPr="007D62A5" w:rsidTr="007F6C54">
        <w:trPr>
          <w:trHeight w:val="144"/>
          <w:tblCellSpacing w:w="20" w:type="nil"/>
        </w:trPr>
        <w:tc>
          <w:tcPr>
            <w:tcW w:w="667" w:type="dxa"/>
            <w:vMerge/>
            <w:tcBorders>
              <w:top w:val="nil"/>
            </w:tcBorders>
            <w:tcMar>
              <w:top w:w="50" w:type="dxa"/>
              <w:left w:w="100" w:type="dxa"/>
            </w:tcMar>
          </w:tcPr>
          <w:p w:rsidR="007D1541" w:rsidRDefault="007D1541"/>
        </w:tc>
        <w:tc>
          <w:tcPr>
            <w:tcW w:w="4862" w:type="dxa"/>
            <w:vMerge/>
            <w:tcBorders>
              <w:top w:val="nil"/>
            </w:tcBorders>
            <w:tcMar>
              <w:top w:w="50" w:type="dxa"/>
              <w:left w:w="100" w:type="dxa"/>
            </w:tcMar>
          </w:tcPr>
          <w:p w:rsidR="007D1541" w:rsidRDefault="007D1541"/>
        </w:tc>
        <w:tc>
          <w:tcPr>
            <w:tcW w:w="851" w:type="dxa"/>
            <w:tcMar>
              <w:top w:w="50" w:type="dxa"/>
              <w:left w:w="100" w:type="dxa"/>
            </w:tcMar>
            <w:vAlign w:val="center"/>
          </w:tcPr>
          <w:p w:rsidR="007D1541" w:rsidRDefault="007D62A5" w:rsidP="007D62A5">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Всего</w:t>
            </w:r>
            <w:proofErr w:type="spellEnd"/>
          </w:p>
        </w:tc>
        <w:tc>
          <w:tcPr>
            <w:tcW w:w="1134" w:type="dxa"/>
            <w:tcMar>
              <w:top w:w="50" w:type="dxa"/>
              <w:left w:w="100" w:type="dxa"/>
            </w:tcMar>
            <w:vAlign w:val="center"/>
          </w:tcPr>
          <w:p w:rsidR="007D1541" w:rsidRPr="007D62A5" w:rsidRDefault="007D62A5" w:rsidP="007D62A5">
            <w:pPr>
              <w:spacing w:after="0"/>
              <w:rPr>
                <w:lang w:val="ru-RU"/>
              </w:rPr>
            </w:pPr>
            <w:r w:rsidRPr="007D62A5">
              <w:rPr>
                <w:rFonts w:ascii="Times New Roman" w:hAnsi="Times New Roman"/>
                <w:b/>
                <w:color w:val="000000"/>
                <w:sz w:val="24"/>
                <w:lang w:val="ru-RU"/>
              </w:rPr>
              <w:t>Контр</w:t>
            </w:r>
            <w:r>
              <w:rPr>
                <w:rFonts w:ascii="Times New Roman" w:hAnsi="Times New Roman"/>
                <w:b/>
                <w:color w:val="000000"/>
                <w:sz w:val="24"/>
                <w:lang w:val="ru-RU"/>
              </w:rPr>
              <w:t xml:space="preserve">. </w:t>
            </w:r>
            <w:r w:rsidR="00A70391" w:rsidRPr="007D62A5">
              <w:rPr>
                <w:rFonts w:ascii="Times New Roman" w:hAnsi="Times New Roman"/>
                <w:b/>
                <w:color w:val="000000"/>
                <w:sz w:val="24"/>
                <w:lang w:val="ru-RU"/>
              </w:rPr>
              <w:t xml:space="preserve">работы </w:t>
            </w:r>
          </w:p>
        </w:tc>
        <w:tc>
          <w:tcPr>
            <w:tcW w:w="1134" w:type="dxa"/>
            <w:tcMar>
              <w:top w:w="50" w:type="dxa"/>
              <w:left w:w="100" w:type="dxa"/>
            </w:tcMar>
            <w:vAlign w:val="center"/>
          </w:tcPr>
          <w:p w:rsidR="007D1541" w:rsidRPr="007D62A5" w:rsidRDefault="007D62A5" w:rsidP="007D62A5">
            <w:pPr>
              <w:spacing w:after="0"/>
              <w:rPr>
                <w:lang w:val="ru-RU"/>
              </w:rPr>
            </w:pPr>
            <w:proofErr w:type="spellStart"/>
            <w:r w:rsidRPr="007D62A5">
              <w:rPr>
                <w:rFonts w:ascii="Times New Roman" w:hAnsi="Times New Roman"/>
                <w:b/>
                <w:color w:val="000000"/>
                <w:sz w:val="24"/>
                <w:lang w:val="ru-RU"/>
              </w:rPr>
              <w:t>Практ</w:t>
            </w:r>
            <w:proofErr w:type="spellEnd"/>
            <w:r w:rsidRPr="007D62A5">
              <w:rPr>
                <w:rFonts w:ascii="Times New Roman" w:hAnsi="Times New Roman"/>
                <w:b/>
                <w:color w:val="000000"/>
                <w:sz w:val="24"/>
                <w:lang w:val="ru-RU"/>
              </w:rPr>
              <w:t>.</w:t>
            </w:r>
            <w:r w:rsidR="00A70391" w:rsidRPr="007D62A5">
              <w:rPr>
                <w:rFonts w:ascii="Times New Roman" w:hAnsi="Times New Roman"/>
                <w:b/>
                <w:color w:val="000000"/>
                <w:sz w:val="24"/>
                <w:lang w:val="ru-RU"/>
              </w:rPr>
              <w:t xml:space="preserve"> работы </w:t>
            </w:r>
          </w:p>
        </w:tc>
        <w:tc>
          <w:tcPr>
            <w:tcW w:w="850" w:type="dxa"/>
            <w:vMerge/>
            <w:tcBorders>
              <w:top w:val="nil"/>
            </w:tcBorders>
            <w:tcMar>
              <w:top w:w="50" w:type="dxa"/>
              <w:left w:w="100" w:type="dxa"/>
            </w:tcMar>
          </w:tcPr>
          <w:p w:rsidR="007D1541" w:rsidRPr="007D62A5" w:rsidRDefault="007D1541">
            <w:pPr>
              <w:rPr>
                <w:lang w:val="ru-RU"/>
              </w:rPr>
            </w:pPr>
          </w:p>
        </w:tc>
        <w:tc>
          <w:tcPr>
            <w:tcW w:w="992" w:type="dxa"/>
            <w:vMerge/>
            <w:tcBorders>
              <w:top w:val="nil"/>
            </w:tcBorders>
            <w:tcMar>
              <w:top w:w="50" w:type="dxa"/>
              <w:left w:w="100" w:type="dxa"/>
            </w:tcMar>
          </w:tcPr>
          <w:p w:rsidR="007D1541" w:rsidRPr="007D62A5" w:rsidRDefault="007D1541">
            <w:pPr>
              <w:rPr>
                <w:lang w:val="ru-RU"/>
              </w:rPr>
            </w:pPr>
          </w:p>
        </w:tc>
      </w:tr>
      <w:tr w:rsidR="007D62A5" w:rsidRPr="007D62A5" w:rsidTr="007F6C54">
        <w:trPr>
          <w:trHeight w:val="144"/>
          <w:tblCellSpacing w:w="20" w:type="nil"/>
        </w:trPr>
        <w:tc>
          <w:tcPr>
            <w:tcW w:w="667" w:type="dxa"/>
            <w:tcMar>
              <w:top w:w="50" w:type="dxa"/>
              <w:left w:w="100" w:type="dxa"/>
            </w:tcMar>
            <w:vAlign w:val="center"/>
          </w:tcPr>
          <w:p w:rsidR="007D1541" w:rsidRPr="007D62A5" w:rsidRDefault="00A70391">
            <w:pPr>
              <w:spacing w:after="0"/>
              <w:rPr>
                <w:lang w:val="ru-RU"/>
              </w:rPr>
            </w:pPr>
            <w:r w:rsidRPr="007D62A5">
              <w:rPr>
                <w:rFonts w:ascii="Times New Roman" w:hAnsi="Times New Roman"/>
                <w:color w:val="000000"/>
                <w:sz w:val="24"/>
                <w:lang w:val="ru-RU"/>
              </w:rPr>
              <w:t>1</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Введение во Всеобщую историю начала ХХ в.</w:t>
            </w:r>
          </w:p>
        </w:tc>
        <w:tc>
          <w:tcPr>
            <w:tcW w:w="851" w:type="dxa"/>
            <w:tcMar>
              <w:top w:w="50" w:type="dxa"/>
              <w:left w:w="100" w:type="dxa"/>
            </w:tcMar>
            <w:vAlign w:val="center"/>
          </w:tcPr>
          <w:p w:rsidR="007D1541" w:rsidRPr="007D62A5" w:rsidRDefault="00A70391">
            <w:pPr>
              <w:spacing w:after="0"/>
              <w:ind w:left="135"/>
              <w:jc w:val="center"/>
              <w:rPr>
                <w:lang w:val="ru-RU"/>
              </w:rPr>
            </w:pPr>
            <w:r w:rsidRPr="00A70391">
              <w:rPr>
                <w:rFonts w:ascii="Times New Roman" w:hAnsi="Times New Roman"/>
                <w:color w:val="000000"/>
                <w:sz w:val="24"/>
                <w:lang w:val="ru-RU"/>
              </w:rPr>
              <w:t xml:space="preserve"> </w:t>
            </w:r>
            <w:r w:rsidRPr="007D62A5">
              <w:rPr>
                <w:rFonts w:ascii="Times New Roman" w:hAnsi="Times New Roman"/>
                <w:color w:val="000000"/>
                <w:sz w:val="24"/>
                <w:lang w:val="ru-RU"/>
              </w:rPr>
              <w:t xml:space="preserve">1 </w:t>
            </w:r>
          </w:p>
        </w:tc>
        <w:tc>
          <w:tcPr>
            <w:tcW w:w="1134" w:type="dxa"/>
            <w:tcMar>
              <w:top w:w="50" w:type="dxa"/>
              <w:left w:w="100" w:type="dxa"/>
            </w:tcMar>
            <w:vAlign w:val="center"/>
          </w:tcPr>
          <w:p w:rsidR="007D1541" w:rsidRPr="007D62A5" w:rsidRDefault="007D1541">
            <w:pPr>
              <w:spacing w:after="0"/>
              <w:ind w:left="135"/>
              <w:jc w:val="center"/>
              <w:rPr>
                <w:lang w:val="ru-RU"/>
              </w:rPr>
            </w:pPr>
          </w:p>
        </w:tc>
        <w:tc>
          <w:tcPr>
            <w:tcW w:w="1134" w:type="dxa"/>
            <w:tcMar>
              <w:top w:w="50" w:type="dxa"/>
              <w:left w:w="100" w:type="dxa"/>
            </w:tcMar>
            <w:vAlign w:val="center"/>
          </w:tcPr>
          <w:p w:rsidR="007D1541" w:rsidRPr="007D62A5" w:rsidRDefault="007D1541">
            <w:pPr>
              <w:spacing w:after="0"/>
              <w:ind w:left="135"/>
              <w:jc w:val="center"/>
              <w:rPr>
                <w:lang w:val="ru-RU"/>
              </w:rPr>
            </w:pPr>
          </w:p>
        </w:tc>
        <w:tc>
          <w:tcPr>
            <w:tcW w:w="850" w:type="dxa"/>
            <w:tcMar>
              <w:top w:w="50" w:type="dxa"/>
              <w:left w:w="100" w:type="dxa"/>
            </w:tcMar>
            <w:vAlign w:val="center"/>
          </w:tcPr>
          <w:p w:rsidR="007D1541" w:rsidRPr="007D62A5" w:rsidRDefault="007D1541">
            <w:pPr>
              <w:spacing w:after="0"/>
              <w:ind w:left="135"/>
              <w:rPr>
                <w:lang w:val="ru-RU"/>
              </w:rPr>
            </w:pPr>
          </w:p>
        </w:tc>
        <w:tc>
          <w:tcPr>
            <w:tcW w:w="992" w:type="dxa"/>
            <w:tcMar>
              <w:top w:w="50" w:type="dxa"/>
              <w:left w:w="100" w:type="dxa"/>
            </w:tcMar>
            <w:vAlign w:val="center"/>
          </w:tcPr>
          <w:p w:rsidR="007D1541" w:rsidRPr="007D62A5" w:rsidRDefault="007D1541">
            <w:pPr>
              <w:spacing w:after="0"/>
              <w:ind w:left="135"/>
              <w:rPr>
                <w:lang w:val="ru-RU"/>
              </w:rPr>
            </w:pPr>
          </w:p>
        </w:tc>
      </w:tr>
      <w:tr w:rsidR="007D62A5" w:rsidRPr="007D62A5" w:rsidTr="007F6C54">
        <w:trPr>
          <w:trHeight w:val="144"/>
          <w:tblCellSpacing w:w="20" w:type="nil"/>
        </w:trPr>
        <w:tc>
          <w:tcPr>
            <w:tcW w:w="667" w:type="dxa"/>
            <w:tcMar>
              <w:top w:w="50" w:type="dxa"/>
              <w:left w:w="100" w:type="dxa"/>
            </w:tcMar>
            <w:vAlign w:val="center"/>
          </w:tcPr>
          <w:p w:rsidR="007D1541" w:rsidRPr="007D62A5" w:rsidRDefault="00A70391">
            <w:pPr>
              <w:spacing w:after="0"/>
              <w:rPr>
                <w:lang w:val="ru-RU"/>
              </w:rPr>
            </w:pPr>
            <w:r w:rsidRPr="007D62A5">
              <w:rPr>
                <w:rFonts w:ascii="Times New Roman" w:hAnsi="Times New Roman"/>
                <w:color w:val="000000"/>
                <w:sz w:val="24"/>
                <w:lang w:val="ru-RU"/>
              </w:rPr>
              <w:t>2</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Мир накануне Первой мировой войны</w:t>
            </w:r>
          </w:p>
        </w:tc>
        <w:tc>
          <w:tcPr>
            <w:tcW w:w="851" w:type="dxa"/>
            <w:tcMar>
              <w:top w:w="50" w:type="dxa"/>
              <w:left w:w="100" w:type="dxa"/>
            </w:tcMar>
            <w:vAlign w:val="center"/>
          </w:tcPr>
          <w:p w:rsidR="007D1541" w:rsidRPr="007D62A5" w:rsidRDefault="00A70391">
            <w:pPr>
              <w:spacing w:after="0"/>
              <w:ind w:left="135"/>
              <w:jc w:val="center"/>
              <w:rPr>
                <w:lang w:val="ru-RU"/>
              </w:rPr>
            </w:pPr>
            <w:r w:rsidRPr="00A70391">
              <w:rPr>
                <w:rFonts w:ascii="Times New Roman" w:hAnsi="Times New Roman"/>
                <w:color w:val="000000"/>
                <w:sz w:val="24"/>
                <w:lang w:val="ru-RU"/>
              </w:rPr>
              <w:t xml:space="preserve"> </w:t>
            </w:r>
            <w:r w:rsidRPr="007D62A5">
              <w:rPr>
                <w:rFonts w:ascii="Times New Roman" w:hAnsi="Times New Roman"/>
                <w:color w:val="000000"/>
                <w:sz w:val="24"/>
                <w:lang w:val="ru-RU"/>
              </w:rPr>
              <w:t xml:space="preserve">1 </w:t>
            </w:r>
          </w:p>
        </w:tc>
        <w:tc>
          <w:tcPr>
            <w:tcW w:w="1134" w:type="dxa"/>
            <w:tcMar>
              <w:top w:w="50" w:type="dxa"/>
              <w:left w:w="100" w:type="dxa"/>
            </w:tcMar>
            <w:vAlign w:val="center"/>
          </w:tcPr>
          <w:p w:rsidR="007D1541" w:rsidRPr="007D62A5" w:rsidRDefault="007D1541">
            <w:pPr>
              <w:spacing w:after="0"/>
              <w:ind w:left="135"/>
              <w:jc w:val="center"/>
              <w:rPr>
                <w:lang w:val="ru-RU"/>
              </w:rPr>
            </w:pPr>
          </w:p>
        </w:tc>
        <w:tc>
          <w:tcPr>
            <w:tcW w:w="1134" w:type="dxa"/>
            <w:tcMar>
              <w:top w:w="50" w:type="dxa"/>
              <w:left w:w="100" w:type="dxa"/>
            </w:tcMar>
            <w:vAlign w:val="center"/>
          </w:tcPr>
          <w:p w:rsidR="007D1541" w:rsidRPr="007D62A5" w:rsidRDefault="007D1541">
            <w:pPr>
              <w:spacing w:after="0"/>
              <w:ind w:left="135"/>
              <w:jc w:val="center"/>
              <w:rPr>
                <w:lang w:val="ru-RU"/>
              </w:rPr>
            </w:pPr>
          </w:p>
        </w:tc>
        <w:tc>
          <w:tcPr>
            <w:tcW w:w="850" w:type="dxa"/>
            <w:tcMar>
              <w:top w:w="50" w:type="dxa"/>
              <w:left w:w="100" w:type="dxa"/>
            </w:tcMar>
            <w:vAlign w:val="center"/>
          </w:tcPr>
          <w:p w:rsidR="007D1541" w:rsidRPr="007D62A5" w:rsidRDefault="007D1541">
            <w:pPr>
              <w:spacing w:after="0"/>
              <w:ind w:left="135"/>
              <w:rPr>
                <w:lang w:val="ru-RU"/>
              </w:rPr>
            </w:pPr>
          </w:p>
        </w:tc>
        <w:tc>
          <w:tcPr>
            <w:tcW w:w="992" w:type="dxa"/>
            <w:tcMar>
              <w:top w:w="50" w:type="dxa"/>
              <w:left w:w="100" w:type="dxa"/>
            </w:tcMar>
            <w:vAlign w:val="center"/>
          </w:tcPr>
          <w:p w:rsidR="007D1541" w:rsidRPr="007D62A5" w:rsidRDefault="007D1541">
            <w:pPr>
              <w:spacing w:after="0"/>
              <w:ind w:left="135"/>
              <w:rPr>
                <w:lang w:val="ru-RU"/>
              </w:rPr>
            </w:pPr>
          </w:p>
        </w:tc>
      </w:tr>
      <w:tr w:rsidR="007D62A5" w:rsidTr="007F6C54">
        <w:trPr>
          <w:trHeight w:val="144"/>
          <w:tblCellSpacing w:w="20" w:type="nil"/>
        </w:trPr>
        <w:tc>
          <w:tcPr>
            <w:tcW w:w="667" w:type="dxa"/>
            <w:tcMar>
              <w:top w:w="50" w:type="dxa"/>
              <w:left w:w="100" w:type="dxa"/>
            </w:tcMar>
            <w:vAlign w:val="center"/>
          </w:tcPr>
          <w:p w:rsidR="007D1541" w:rsidRPr="007D62A5" w:rsidRDefault="00A70391">
            <w:pPr>
              <w:spacing w:after="0"/>
              <w:rPr>
                <w:lang w:val="ru-RU"/>
              </w:rPr>
            </w:pPr>
            <w:r w:rsidRPr="007D62A5">
              <w:rPr>
                <w:rFonts w:ascii="Times New Roman" w:hAnsi="Times New Roman"/>
                <w:color w:val="000000"/>
                <w:sz w:val="24"/>
                <w:lang w:val="ru-RU"/>
              </w:rPr>
              <w:t>3</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 xml:space="preserve">Первая мировая война. 1914 – 1918 </w:t>
            </w:r>
            <w:proofErr w:type="spellStart"/>
            <w:r w:rsidRPr="00A70391">
              <w:rPr>
                <w:rFonts w:ascii="Times New Roman" w:hAnsi="Times New Roman"/>
                <w:color w:val="000000"/>
                <w:sz w:val="24"/>
                <w:lang w:val="ru-RU"/>
              </w:rPr>
              <w:t>г.г</w:t>
            </w:r>
            <w:proofErr w:type="spellEnd"/>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Распад империй и образование новых национальных государств в Европе</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Версальско-Вашингтонская система международных отношений</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7</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Страны Европы и Северной Америки в 1920-е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8</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Итальянский фашизм. Авторитарные режимы в Европе.</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9</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Великая депрессия. Преобразования Ф. Рузвельта в США</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10</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Германский нацизм. Нарастание агрессии в мире.</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11</w:t>
            </w:r>
          </w:p>
        </w:tc>
        <w:tc>
          <w:tcPr>
            <w:tcW w:w="4862" w:type="dxa"/>
            <w:tcMar>
              <w:top w:w="50" w:type="dxa"/>
              <w:left w:w="100" w:type="dxa"/>
            </w:tcMar>
            <w:vAlign w:val="center"/>
          </w:tcPr>
          <w:p w:rsidR="007D1541" w:rsidRDefault="00A70391">
            <w:pPr>
              <w:spacing w:after="0"/>
              <w:ind w:left="135"/>
            </w:pPr>
            <w:r w:rsidRPr="00A70391">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12</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13</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Страны Азии, Африки и Латинской Америки в 1918 – 1930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14</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Страны Азии, Африки и Латинской Америки в 1918 – 1930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15</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Международные отношения в 1930-е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16</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Развитие науки и культуры в 1914 – 1930-х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17</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Развитие науки и культуры в 1914 – 1930-х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18</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Повторительно-обобщающий урок по теме «Мир в 1918 – 1938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19</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Начальный период Второй мировой войны</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20</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Начало Великой Отечественной войны и войны на Тихом океане</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21</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 xml:space="preserve">Коренной перелом во Второй мировой </w:t>
            </w:r>
            <w:r w:rsidRPr="00A70391">
              <w:rPr>
                <w:rFonts w:ascii="Times New Roman" w:hAnsi="Times New Roman"/>
                <w:color w:val="000000"/>
                <w:sz w:val="24"/>
                <w:lang w:val="ru-RU"/>
              </w:rPr>
              <w:lastRenderedPageBreak/>
              <w:t>войне</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22</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Разгром Германии, Японии и их союзников</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23</w:t>
            </w:r>
          </w:p>
        </w:tc>
        <w:tc>
          <w:tcPr>
            <w:tcW w:w="4862" w:type="dxa"/>
            <w:tcMar>
              <w:top w:w="50" w:type="dxa"/>
              <w:left w:w="100" w:type="dxa"/>
            </w:tcMar>
            <w:vAlign w:val="center"/>
          </w:tcPr>
          <w:p w:rsidR="007D1541" w:rsidRDefault="00A70391">
            <w:pPr>
              <w:spacing w:after="0"/>
              <w:ind w:left="135"/>
            </w:pPr>
            <w:r w:rsidRPr="00A70391">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24</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Введение в Историю России начала ХХ в.</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25</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Россия и мир накануне Первой мировой войны</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26</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Российская армия на фронтах Первой мировой войны</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27</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28</w:t>
            </w:r>
          </w:p>
        </w:tc>
        <w:tc>
          <w:tcPr>
            <w:tcW w:w="4862"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29</w:t>
            </w:r>
          </w:p>
        </w:tc>
        <w:tc>
          <w:tcPr>
            <w:tcW w:w="4862"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30</w:t>
            </w:r>
          </w:p>
        </w:tc>
        <w:tc>
          <w:tcPr>
            <w:tcW w:w="4862"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31</w:t>
            </w:r>
          </w:p>
        </w:tc>
        <w:tc>
          <w:tcPr>
            <w:tcW w:w="4862"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32</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Гражданская война: истоки и основные участники.</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33</w:t>
            </w:r>
          </w:p>
        </w:tc>
        <w:tc>
          <w:tcPr>
            <w:tcW w:w="4862"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34</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Революция и Гражданская война на национальных окраинах</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35</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36</w:t>
            </w:r>
          </w:p>
        </w:tc>
        <w:tc>
          <w:tcPr>
            <w:tcW w:w="4862"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37</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Повторительно- обобщающий урок по теме «Россия в 1914 – 1922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38</w:t>
            </w:r>
          </w:p>
        </w:tc>
        <w:tc>
          <w:tcPr>
            <w:tcW w:w="4862" w:type="dxa"/>
            <w:tcMar>
              <w:top w:w="50" w:type="dxa"/>
              <w:left w:w="100" w:type="dxa"/>
            </w:tcMar>
            <w:vAlign w:val="center"/>
          </w:tcPr>
          <w:p w:rsidR="007D1541" w:rsidRDefault="00A70391">
            <w:pPr>
              <w:spacing w:after="0"/>
              <w:ind w:left="135"/>
            </w:pPr>
            <w:r w:rsidRPr="00A70391">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39</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Экономическое и социальное развитие в годы нэпа</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40</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Образование СССР. Национальная политика в 1920-е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41</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Политическое развитие в 1920-е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42</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Международное положение и внешняя политика СССР в 1920-е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43</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Культурное пространство советского общества в 1920-е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44</w:t>
            </w:r>
          </w:p>
        </w:tc>
        <w:tc>
          <w:tcPr>
            <w:tcW w:w="4862" w:type="dxa"/>
            <w:tcMar>
              <w:top w:w="50" w:type="dxa"/>
              <w:left w:w="100" w:type="dxa"/>
            </w:tcMar>
            <w:vAlign w:val="center"/>
          </w:tcPr>
          <w:p w:rsidR="007D1541" w:rsidRDefault="00A7039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45</w:t>
            </w:r>
          </w:p>
        </w:tc>
        <w:tc>
          <w:tcPr>
            <w:tcW w:w="4862"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46</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Политическая система и национальная политика СССР в 1930-е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lastRenderedPageBreak/>
              <w:t>47</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48</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Развитие науки, образования, здравоохранения в 1930-е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49</w:t>
            </w:r>
          </w:p>
        </w:tc>
        <w:tc>
          <w:tcPr>
            <w:tcW w:w="4862"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50</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Повседневная жизнь населения в 1930-е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51</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СССР и мировое сообщество в 1929 – 1939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52</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СССР накануне Великой Отечественной войны.</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53</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Наш край в 1920 – 1930-е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54</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Повторительно-обобщающий урок по разделу «Советский Союз в 1920 – 1930-е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55</w:t>
            </w:r>
          </w:p>
        </w:tc>
        <w:tc>
          <w:tcPr>
            <w:tcW w:w="4862"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56</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Битва за Москву и блокада Ленинграда</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57</w:t>
            </w:r>
          </w:p>
        </w:tc>
        <w:tc>
          <w:tcPr>
            <w:tcW w:w="4862"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58</w:t>
            </w:r>
          </w:p>
        </w:tc>
        <w:tc>
          <w:tcPr>
            <w:tcW w:w="4862"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59</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Сталинградская битва. Начало коренного перелома в ходе войны</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60</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Курская битва. Завершение коренного перелома</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61</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«Десять сталинских ударов» и изгнание врага с территории СССР</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62</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Наука и культура в годы войны</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63</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Освобождение народов Европы. Победа СССР в Великой Отечественной войне</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64</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Освобождение народов Европы. Победа СССР в Великой Отечественной войне</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65</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Война с Японией. Окончание Второй мировой войны</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66</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Окончание Второй мировой войны. Итоги и уроки.</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67</w:t>
            </w:r>
          </w:p>
        </w:tc>
        <w:tc>
          <w:tcPr>
            <w:tcW w:w="4862"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1"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68</w:t>
            </w:r>
          </w:p>
        </w:tc>
        <w:tc>
          <w:tcPr>
            <w:tcW w:w="4862"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Повторительно-обобщающий урок по теме «Великая Отечественная война 1941 – 1945 гг.»</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D1541" w:rsidRDefault="007D1541">
            <w:pPr>
              <w:spacing w:after="0"/>
              <w:ind w:left="135"/>
              <w:jc w:val="center"/>
            </w:pPr>
          </w:p>
        </w:tc>
        <w:tc>
          <w:tcPr>
            <w:tcW w:w="850" w:type="dxa"/>
            <w:tcMar>
              <w:top w:w="50" w:type="dxa"/>
              <w:left w:w="100" w:type="dxa"/>
            </w:tcMar>
            <w:vAlign w:val="center"/>
          </w:tcPr>
          <w:p w:rsidR="007D1541" w:rsidRDefault="007D1541">
            <w:pPr>
              <w:spacing w:after="0"/>
              <w:ind w:left="135"/>
            </w:pPr>
          </w:p>
        </w:tc>
        <w:tc>
          <w:tcPr>
            <w:tcW w:w="992" w:type="dxa"/>
            <w:tcMar>
              <w:top w:w="50" w:type="dxa"/>
              <w:left w:w="100" w:type="dxa"/>
            </w:tcMar>
            <w:vAlign w:val="center"/>
          </w:tcPr>
          <w:p w:rsidR="007D1541" w:rsidRDefault="007D1541">
            <w:pPr>
              <w:spacing w:after="0"/>
              <w:ind w:left="135"/>
            </w:pPr>
          </w:p>
        </w:tc>
      </w:tr>
      <w:tr w:rsidR="007D62A5" w:rsidTr="007F6C54">
        <w:trPr>
          <w:trHeight w:val="144"/>
          <w:tblCellSpacing w:w="20" w:type="nil"/>
        </w:trPr>
        <w:tc>
          <w:tcPr>
            <w:tcW w:w="5529" w:type="dxa"/>
            <w:gridSpan w:val="2"/>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842" w:type="dxa"/>
            <w:gridSpan w:val="2"/>
            <w:tcMar>
              <w:top w:w="50" w:type="dxa"/>
              <w:left w:w="100" w:type="dxa"/>
            </w:tcMar>
            <w:vAlign w:val="center"/>
          </w:tcPr>
          <w:p w:rsidR="007D1541" w:rsidRDefault="007D1541"/>
        </w:tc>
      </w:tr>
    </w:tbl>
    <w:p w:rsidR="007D1541" w:rsidRDefault="007D1541">
      <w:pPr>
        <w:sectPr w:rsidR="007D1541" w:rsidSect="007F6C54">
          <w:type w:val="continuous"/>
          <w:pgSz w:w="11906" w:h="16383"/>
          <w:pgMar w:top="426" w:right="1134" w:bottom="709" w:left="1134" w:header="720" w:footer="720" w:gutter="0"/>
          <w:cols w:space="720"/>
          <w:docGrid w:linePitch="299"/>
        </w:sectPr>
      </w:pPr>
    </w:p>
    <w:p w:rsidR="007F6C54" w:rsidRDefault="00A70391">
      <w:pPr>
        <w:spacing w:after="0"/>
        <w:ind w:left="120"/>
        <w:rPr>
          <w:rFonts w:ascii="Times New Roman" w:hAnsi="Times New Roman"/>
          <w:b/>
          <w:color w:val="000000"/>
          <w:sz w:val="28"/>
        </w:rPr>
      </w:pPr>
      <w:r>
        <w:rPr>
          <w:rFonts w:ascii="Times New Roman" w:hAnsi="Times New Roman"/>
          <w:b/>
          <w:color w:val="000000"/>
          <w:sz w:val="28"/>
        </w:rPr>
        <w:t xml:space="preserve"> </w:t>
      </w:r>
    </w:p>
    <w:p w:rsidR="007F6C54" w:rsidRDefault="007F6C54">
      <w:pPr>
        <w:spacing w:after="0"/>
        <w:ind w:left="120"/>
        <w:rPr>
          <w:rFonts w:ascii="Times New Roman" w:hAnsi="Times New Roman"/>
          <w:b/>
          <w:color w:val="000000"/>
          <w:sz w:val="28"/>
        </w:rPr>
      </w:pPr>
    </w:p>
    <w:p w:rsidR="007F6C54" w:rsidRDefault="007F6C54">
      <w:pPr>
        <w:spacing w:after="0"/>
        <w:ind w:left="120"/>
        <w:rPr>
          <w:rFonts w:ascii="Times New Roman" w:hAnsi="Times New Roman"/>
          <w:b/>
          <w:color w:val="000000"/>
          <w:sz w:val="28"/>
        </w:rPr>
      </w:pPr>
    </w:p>
    <w:p w:rsidR="007D1541" w:rsidRDefault="00A70391">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4531"/>
        <w:gridCol w:w="946"/>
        <w:gridCol w:w="1007"/>
        <w:gridCol w:w="1066"/>
        <w:gridCol w:w="732"/>
        <w:gridCol w:w="897"/>
      </w:tblGrid>
      <w:tr w:rsidR="007F6C54" w:rsidTr="007F6C54">
        <w:trPr>
          <w:trHeight w:val="144"/>
          <w:tblCellSpacing w:w="20" w:type="nil"/>
        </w:trPr>
        <w:tc>
          <w:tcPr>
            <w:tcW w:w="667" w:type="dxa"/>
            <w:vMerge w:val="restart"/>
            <w:tcMar>
              <w:top w:w="50" w:type="dxa"/>
              <w:left w:w="100" w:type="dxa"/>
            </w:tcMar>
            <w:vAlign w:val="center"/>
          </w:tcPr>
          <w:p w:rsidR="007D1541" w:rsidRDefault="00A70391" w:rsidP="007F6C54">
            <w:pPr>
              <w:spacing w:after="0"/>
            </w:pPr>
            <w:r>
              <w:rPr>
                <w:rFonts w:ascii="Times New Roman" w:hAnsi="Times New Roman"/>
                <w:b/>
                <w:color w:val="000000"/>
                <w:sz w:val="24"/>
              </w:rPr>
              <w:t xml:space="preserve">№ п/п </w:t>
            </w:r>
          </w:p>
          <w:p w:rsidR="007D1541" w:rsidRDefault="007D1541">
            <w:pPr>
              <w:spacing w:after="0"/>
              <w:ind w:left="135"/>
            </w:pPr>
          </w:p>
        </w:tc>
        <w:tc>
          <w:tcPr>
            <w:tcW w:w="4531" w:type="dxa"/>
            <w:vMerge w:val="restart"/>
            <w:tcMar>
              <w:top w:w="50" w:type="dxa"/>
              <w:left w:w="100" w:type="dxa"/>
            </w:tcMar>
            <w:vAlign w:val="center"/>
          </w:tcPr>
          <w:p w:rsidR="007D1541" w:rsidRDefault="00A703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1541" w:rsidRDefault="007D1541">
            <w:pPr>
              <w:spacing w:after="0"/>
              <w:ind w:left="135"/>
            </w:pPr>
          </w:p>
        </w:tc>
        <w:tc>
          <w:tcPr>
            <w:tcW w:w="3019" w:type="dxa"/>
            <w:gridSpan w:val="3"/>
            <w:tcMar>
              <w:top w:w="50" w:type="dxa"/>
              <w:left w:w="100" w:type="dxa"/>
            </w:tcMar>
            <w:vAlign w:val="center"/>
          </w:tcPr>
          <w:p w:rsidR="007D1541" w:rsidRDefault="00A703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732" w:type="dxa"/>
            <w:vMerge w:val="restart"/>
            <w:tcMar>
              <w:top w:w="50" w:type="dxa"/>
              <w:left w:w="100" w:type="dxa"/>
            </w:tcMar>
            <w:vAlign w:val="center"/>
          </w:tcPr>
          <w:p w:rsidR="007D1541" w:rsidRDefault="007D62A5" w:rsidP="007F6C54">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r w:rsidR="00A70391">
              <w:rPr>
                <w:rFonts w:ascii="Times New Roman" w:hAnsi="Times New Roman"/>
                <w:b/>
                <w:color w:val="000000"/>
                <w:sz w:val="24"/>
              </w:rPr>
              <w:t xml:space="preserve"> </w:t>
            </w:r>
          </w:p>
          <w:p w:rsidR="007D1541" w:rsidRDefault="007D1541">
            <w:pPr>
              <w:spacing w:after="0"/>
              <w:ind w:left="135"/>
            </w:pPr>
          </w:p>
        </w:tc>
        <w:tc>
          <w:tcPr>
            <w:tcW w:w="897" w:type="dxa"/>
            <w:vMerge w:val="restart"/>
            <w:tcMar>
              <w:top w:w="50" w:type="dxa"/>
              <w:left w:w="100" w:type="dxa"/>
            </w:tcMar>
            <w:vAlign w:val="center"/>
          </w:tcPr>
          <w:p w:rsidR="007D1541" w:rsidRPr="007D62A5" w:rsidRDefault="007D62A5" w:rsidP="007F6C54">
            <w:pPr>
              <w:spacing w:after="0"/>
              <w:rPr>
                <w:rFonts w:ascii="Times New Roman" w:hAnsi="Times New Roman" w:cs="Times New Roman"/>
                <w:b/>
                <w:sz w:val="24"/>
                <w:szCs w:val="24"/>
                <w:lang w:val="ru-RU"/>
              </w:rPr>
            </w:pPr>
            <w:r w:rsidRPr="007D62A5">
              <w:rPr>
                <w:rFonts w:ascii="Times New Roman" w:hAnsi="Times New Roman" w:cs="Times New Roman"/>
                <w:b/>
                <w:sz w:val="24"/>
                <w:szCs w:val="24"/>
                <w:lang w:val="ru-RU"/>
              </w:rPr>
              <w:t>ЭЦОР</w:t>
            </w:r>
          </w:p>
        </w:tc>
      </w:tr>
      <w:tr w:rsidR="007F6C54" w:rsidRPr="007D62A5" w:rsidTr="007F6C54">
        <w:trPr>
          <w:trHeight w:val="144"/>
          <w:tblCellSpacing w:w="20" w:type="nil"/>
        </w:trPr>
        <w:tc>
          <w:tcPr>
            <w:tcW w:w="667" w:type="dxa"/>
            <w:vMerge/>
            <w:tcBorders>
              <w:top w:val="nil"/>
            </w:tcBorders>
            <w:tcMar>
              <w:top w:w="50" w:type="dxa"/>
              <w:left w:w="100" w:type="dxa"/>
            </w:tcMar>
          </w:tcPr>
          <w:p w:rsidR="007D1541" w:rsidRDefault="007D1541"/>
        </w:tc>
        <w:tc>
          <w:tcPr>
            <w:tcW w:w="4531" w:type="dxa"/>
            <w:vMerge/>
            <w:tcBorders>
              <w:top w:val="nil"/>
            </w:tcBorders>
            <w:tcMar>
              <w:top w:w="50" w:type="dxa"/>
              <w:left w:w="100" w:type="dxa"/>
            </w:tcMar>
          </w:tcPr>
          <w:p w:rsidR="007D1541" w:rsidRDefault="007D1541"/>
        </w:tc>
        <w:tc>
          <w:tcPr>
            <w:tcW w:w="946" w:type="dxa"/>
            <w:tcMar>
              <w:top w:w="50" w:type="dxa"/>
              <w:left w:w="100" w:type="dxa"/>
            </w:tcMar>
            <w:vAlign w:val="center"/>
          </w:tcPr>
          <w:p w:rsidR="007D1541" w:rsidRDefault="00A703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1541" w:rsidRDefault="007D1541">
            <w:pPr>
              <w:spacing w:after="0"/>
              <w:ind w:left="135"/>
            </w:pPr>
          </w:p>
        </w:tc>
        <w:tc>
          <w:tcPr>
            <w:tcW w:w="1007" w:type="dxa"/>
            <w:tcMar>
              <w:top w:w="50" w:type="dxa"/>
              <w:left w:w="100" w:type="dxa"/>
            </w:tcMar>
            <w:vAlign w:val="center"/>
          </w:tcPr>
          <w:p w:rsidR="007D1541" w:rsidRPr="007F6C54" w:rsidRDefault="007F6C54" w:rsidP="007F6C54">
            <w:pPr>
              <w:spacing w:after="0"/>
              <w:rPr>
                <w:lang w:val="ru-RU"/>
              </w:rPr>
            </w:pPr>
            <w:r w:rsidRPr="007F6C54">
              <w:rPr>
                <w:rFonts w:ascii="Times New Roman" w:hAnsi="Times New Roman"/>
                <w:b/>
                <w:color w:val="000000"/>
                <w:sz w:val="24"/>
                <w:lang w:val="ru-RU"/>
              </w:rPr>
              <w:t xml:space="preserve">Контр. </w:t>
            </w:r>
            <w:r w:rsidR="00A70391" w:rsidRPr="007F6C54">
              <w:rPr>
                <w:rFonts w:ascii="Times New Roman" w:hAnsi="Times New Roman"/>
                <w:b/>
                <w:color w:val="000000"/>
                <w:sz w:val="24"/>
                <w:lang w:val="ru-RU"/>
              </w:rPr>
              <w:t xml:space="preserve">работы </w:t>
            </w:r>
          </w:p>
          <w:p w:rsidR="007D1541" w:rsidRPr="007F6C54" w:rsidRDefault="007D1541">
            <w:pPr>
              <w:spacing w:after="0"/>
              <w:ind w:left="135"/>
              <w:rPr>
                <w:lang w:val="ru-RU"/>
              </w:rPr>
            </w:pPr>
          </w:p>
        </w:tc>
        <w:tc>
          <w:tcPr>
            <w:tcW w:w="1066" w:type="dxa"/>
            <w:tcMar>
              <w:top w:w="50" w:type="dxa"/>
              <w:left w:w="100" w:type="dxa"/>
            </w:tcMar>
            <w:vAlign w:val="center"/>
          </w:tcPr>
          <w:p w:rsidR="007D1541" w:rsidRPr="007D62A5" w:rsidRDefault="007D62A5" w:rsidP="007F6C54">
            <w:pPr>
              <w:spacing w:after="0"/>
              <w:rPr>
                <w:lang w:val="ru-RU"/>
              </w:rPr>
            </w:pPr>
            <w:proofErr w:type="spellStart"/>
            <w:r w:rsidRPr="007D62A5">
              <w:rPr>
                <w:rFonts w:ascii="Times New Roman" w:hAnsi="Times New Roman"/>
                <w:b/>
                <w:color w:val="000000"/>
                <w:sz w:val="24"/>
                <w:lang w:val="ru-RU"/>
              </w:rPr>
              <w:t>Практ</w:t>
            </w:r>
            <w:proofErr w:type="spellEnd"/>
            <w:r w:rsidRPr="007D62A5">
              <w:rPr>
                <w:rFonts w:ascii="Times New Roman" w:hAnsi="Times New Roman"/>
                <w:b/>
                <w:color w:val="000000"/>
                <w:sz w:val="24"/>
                <w:lang w:val="ru-RU"/>
              </w:rPr>
              <w:t>.</w:t>
            </w:r>
            <w:r w:rsidR="00A70391" w:rsidRPr="007D62A5">
              <w:rPr>
                <w:rFonts w:ascii="Times New Roman" w:hAnsi="Times New Roman"/>
                <w:b/>
                <w:color w:val="000000"/>
                <w:sz w:val="24"/>
                <w:lang w:val="ru-RU"/>
              </w:rPr>
              <w:t xml:space="preserve"> работы </w:t>
            </w:r>
          </w:p>
          <w:p w:rsidR="007D1541" w:rsidRPr="007D62A5" w:rsidRDefault="007D1541">
            <w:pPr>
              <w:spacing w:after="0"/>
              <w:ind w:left="135"/>
              <w:rPr>
                <w:lang w:val="ru-RU"/>
              </w:rPr>
            </w:pPr>
          </w:p>
        </w:tc>
        <w:tc>
          <w:tcPr>
            <w:tcW w:w="732" w:type="dxa"/>
            <w:vMerge/>
            <w:tcBorders>
              <w:top w:val="nil"/>
            </w:tcBorders>
            <w:tcMar>
              <w:top w:w="50" w:type="dxa"/>
              <w:left w:w="100" w:type="dxa"/>
            </w:tcMar>
          </w:tcPr>
          <w:p w:rsidR="007D1541" w:rsidRPr="007D62A5" w:rsidRDefault="007D1541">
            <w:pPr>
              <w:rPr>
                <w:lang w:val="ru-RU"/>
              </w:rPr>
            </w:pPr>
          </w:p>
        </w:tc>
        <w:tc>
          <w:tcPr>
            <w:tcW w:w="897" w:type="dxa"/>
            <w:vMerge/>
            <w:tcBorders>
              <w:top w:val="nil"/>
            </w:tcBorders>
            <w:tcMar>
              <w:top w:w="50" w:type="dxa"/>
              <w:left w:w="100" w:type="dxa"/>
            </w:tcMar>
          </w:tcPr>
          <w:p w:rsidR="007D1541" w:rsidRPr="007D62A5" w:rsidRDefault="007D1541">
            <w:pPr>
              <w:rPr>
                <w:lang w:val="ru-RU"/>
              </w:rPr>
            </w:pPr>
          </w:p>
        </w:tc>
      </w:tr>
      <w:tr w:rsidR="007F6C54" w:rsidRPr="007D62A5" w:rsidTr="007F6C54">
        <w:trPr>
          <w:trHeight w:val="144"/>
          <w:tblCellSpacing w:w="20" w:type="nil"/>
        </w:trPr>
        <w:tc>
          <w:tcPr>
            <w:tcW w:w="667" w:type="dxa"/>
            <w:tcMar>
              <w:top w:w="50" w:type="dxa"/>
              <w:left w:w="100" w:type="dxa"/>
            </w:tcMar>
            <w:vAlign w:val="center"/>
          </w:tcPr>
          <w:p w:rsidR="007D1541" w:rsidRPr="007D62A5" w:rsidRDefault="00A70391">
            <w:pPr>
              <w:spacing w:after="0"/>
              <w:rPr>
                <w:lang w:val="ru-RU"/>
              </w:rPr>
            </w:pPr>
            <w:r w:rsidRPr="007D62A5">
              <w:rPr>
                <w:rFonts w:ascii="Times New Roman" w:hAnsi="Times New Roman"/>
                <w:color w:val="000000"/>
                <w:sz w:val="24"/>
                <w:lang w:val="ru-RU"/>
              </w:rPr>
              <w:t>1</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70391">
              <w:rPr>
                <w:rFonts w:ascii="Times New Roman" w:hAnsi="Times New Roman"/>
                <w:color w:val="000000"/>
                <w:sz w:val="24"/>
                <w:lang w:val="ru-RU"/>
              </w:rPr>
              <w:t xml:space="preserve"> в. – начале </w:t>
            </w:r>
            <w:r>
              <w:rPr>
                <w:rFonts w:ascii="Times New Roman" w:hAnsi="Times New Roman"/>
                <w:color w:val="000000"/>
                <w:sz w:val="24"/>
              </w:rPr>
              <w:t>XXI</w:t>
            </w:r>
            <w:r w:rsidRPr="00A70391">
              <w:rPr>
                <w:rFonts w:ascii="Times New Roman" w:hAnsi="Times New Roman"/>
                <w:color w:val="000000"/>
                <w:sz w:val="24"/>
                <w:lang w:val="ru-RU"/>
              </w:rPr>
              <w:t xml:space="preserve"> в.</w:t>
            </w:r>
          </w:p>
        </w:tc>
        <w:tc>
          <w:tcPr>
            <w:tcW w:w="946" w:type="dxa"/>
            <w:tcMar>
              <w:top w:w="50" w:type="dxa"/>
              <w:left w:w="100" w:type="dxa"/>
            </w:tcMar>
            <w:vAlign w:val="center"/>
          </w:tcPr>
          <w:p w:rsidR="007D1541" w:rsidRPr="007D62A5" w:rsidRDefault="00A70391">
            <w:pPr>
              <w:spacing w:after="0"/>
              <w:ind w:left="135"/>
              <w:jc w:val="center"/>
              <w:rPr>
                <w:lang w:val="ru-RU"/>
              </w:rPr>
            </w:pPr>
            <w:r w:rsidRPr="00A70391">
              <w:rPr>
                <w:rFonts w:ascii="Times New Roman" w:hAnsi="Times New Roman"/>
                <w:color w:val="000000"/>
                <w:sz w:val="24"/>
                <w:lang w:val="ru-RU"/>
              </w:rPr>
              <w:t xml:space="preserve"> </w:t>
            </w:r>
            <w:r w:rsidRPr="007D62A5">
              <w:rPr>
                <w:rFonts w:ascii="Times New Roman" w:hAnsi="Times New Roman"/>
                <w:color w:val="000000"/>
                <w:sz w:val="24"/>
                <w:lang w:val="ru-RU"/>
              </w:rPr>
              <w:t xml:space="preserve">1 </w:t>
            </w:r>
          </w:p>
        </w:tc>
        <w:tc>
          <w:tcPr>
            <w:tcW w:w="1007" w:type="dxa"/>
            <w:tcMar>
              <w:top w:w="50" w:type="dxa"/>
              <w:left w:w="100" w:type="dxa"/>
            </w:tcMar>
            <w:vAlign w:val="center"/>
          </w:tcPr>
          <w:p w:rsidR="007D1541" w:rsidRPr="007D62A5" w:rsidRDefault="007D1541">
            <w:pPr>
              <w:spacing w:after="0"/>
              <w:ind w:left="135"/>
              <w:jc w:val="center"/>
              <w:rPr>
                <w:lang w:val="ru-RU"/>
              </w:rPr>
            </w:pPr>
          </w:p>
        </w:tc>
        <w:tc>
          <w:tcPr>
            <w:tcW w:w="1066" w:type="dxa"/>
            <w:tcMar>
              <w:top w:w="50" w:type="dxa"/>
              <w:left w:w="100" w:type="dxa"/>
            </w:tcMar>
            <w:vAlign w:val="center"/>
          </w:tcPr>
          <w:p w:rsidR="007D1541" w:rsidRPr="007D62A5" w:rsidRDefault="007D1541">
            <w:pPr>
              <w:spacing w:after="0"/>
              <w:ind w:left="135"/>
              <w:jc w:val="center"/>
              <w:rPr>
                <w:lang w:val="ru-RU"/>
              </w:rPr>
            </w:pPr>
          </w:p>
        </w:tc>
        <w:tc>
          <w:tcPr>
            <w:tcW w:w="732" w:type="dxa"/>
            <w:tcMar>
              <w:top w:w="50" w:type="dxa"/>
              <w:left w:w="100" w:type="dxa"/>
            </w:tcMar>
            <w:vAlign w:val="center"/>
          </w:tcPr>
          <w:p w:rsidR="007D1541" w:rsidRPr="007D62A5" w:rsidRDefault="007D1541">
            <w:pPr>
              <w:spacing w:after="0"/>
              <w:ind w:left="135"/>
              <w:rPr>
                <w:lang w:val="ru-RU"/>
              </w:rPr>
            </w:pPr>
          </w:p>
        </w:tc>
        <w:tc>
          <w:tcPr>
            <w:tcW w:w="897" w:type="dxa"/>
            <w:tcMar>
              <w:top w:w="50" w:type="dxa"/>
              <w:left w:w="100" w:type="dxa"/>
            </w:tcMar>
            <w:vAlign w:val="center"/>
          </w:tcPr>
          <w:p w:rsidR="007D1541" w:rsidRPr="007D62A5" w:rsidRDefault="007D1541">
            <w:pPr>
              <w:spacing w:after="0"/>
              <w:ind w:left="135"/>
              <w:rPr>
                <w:lang w:val="ru-RU"/>
              </w:rPr>
            </w:pPr>
          </w:p>
        </w:tc>
      </w:tr>
      <w:tr w:rsidR="007F6C54" w:rsidTr="007F6C54">
        <w:trPr>
          <w:trHeight w:val="144"/>
          <w:tblCellSpacing w:w="20" w:type="nil"/>
        </w:trPr>
        <w:tc>
          <w:tcPr>
            <w:tcW w:w="667" w:type="dxa"/>
            <w:tcMar>
              <w:top w:w="50" w:type="dxa"/>
              <w:left w:w="100" w:type="dxa"/>
            </w:tcMar>
            <w:vAlign w:val="center"/>
          </w:tcPr>
          <w:p w:rsidR="007D1541" w:rsidRPr="007D62A5" w:rsidRDefault="00A70391">
            <w:pPr>
              <w:spacing w:after="0"/>
              <w:rPr>
                <w:lang w:val="ru-RU"/>
              </w:rPr>
            </w:pPr>
            <w:r w:rsidRPr="007D62A5">
              <w:rPr>
                <w:rFonts w:ascii="Times New Roman" w:hAnsi="Times New Roman"/>
                <w:color w:val="000000"/>
                <w:sz w:val="24"/>
                <w:lang w:val="ru-RU"/>
              </w:rPr>
              <w:t>2</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Начало холодной войны и формирование биполярной системы</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США и страны Западной Европы во второй половине ХХ в.</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США и страны Западной Европы во второй половине ХХ в.</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A70391">
              <w:rPr>
                <w:rFonts w:ascii="Times New Roman" w:hAnsi="Times New Roman"/>
                <w:color w:val="000000"/>
                <w:sz w:val="24"/>
                <w:lang w:val="ru-RU"/>
              </w:rPr>
              <w:t xml:space="preserve"> в.</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70391">
              <w:rPr>
                <w:rFonts w:ascii="Times New Roman" w:hAnsi="Times New Roman"/>
                <w:color w:val="000000"/>
                <w:sz w:val="24"/>
                <w:lang w:val="ru-RU"/>
              </w:rPr>
              <w:t xml:space="preserve"> в.</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7</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70391">
              <w:rPr>
                <w:rFonts w:ascii="Times New Roman" w:hAnsi="Times New Roman"/>
                <w:color w:val="000000"/>
                <w:sz w:val="24"/>
                <w:lang w:val="ru-RU"/>
              </w:rPr>
              <w:t xml:space="preserve"> в.</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8</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Страны Восточной и Юго-Восточной Азии в 1940 – 1970-х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9</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Страны Азии: социалистический выбор развития</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10</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A70391">
              <w:rPr>
                <w:rFonts w:ascii="Times New Roman" w:hAnsi="Times New Roman"/>
                <w:color w:val="000000"/>
                <w:sz w:val="24"/>
                <w:lang w:val="ru-RU"/>
              </w:rPr>
              <w:t xml:space="preserve"> в.</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11</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A70391">
              <w:rPr>
                <w:rFonts w:ascii="Times New Roman" w:hAnsi="Times New Roman"/>
                <w:color w:val="000000"/>
                <w:sz w:val="24"/>
                <w:lang w:val="ru-RU"/>
              </w:rPr>
              <w:t xml:space="preserve"> в.</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12</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70391">
              <w:rPr>
                <w:rFonts w:ascii="Times New Roman" w:hAnsi="Times New Roman"/>
                <w:color w:val="000000"/>
                <w:sz w:val="24"/>
                <w:lang w:val="ru-RU"/>
              </w:rPr>
              <w:t xml:space="preserve"> в.</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13</w:t>
            </w:r>
          </w:p>
        </w:tc>
        <w:tc>
          <w:tcPr>
            <w:tcW w:w="4531" w:type="dxa"/>
            <w:tcMar>
              <w:top w:w="50" w:type="dxa"/>
              <w:left w:w="100" w:type="dxa"/>
            </w:tcMar>
            <w:vAlign w:val="center"/>
          </w:tcPr>
          <w:p w:rsidR="007D1541" w:rsidRDefault="00A70391">
            <w:pPr>
              <w:spacing w:after="0"/>
              <w:ind w:left="135"/>
            </w:pPr>
            <w:r w:rsidRPr="00A70391">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946"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14</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70391">
              <w:rPr>
                <w:rFonts w:ascii="Times New Roman" w:hAnsi="Times New Roman"/>
                <w:color w:val="000000"/>
                <w:sz w:val="24"/>
                <w:lang w:val="ru-RU"/>
              </w:rPr>
              <w:t xml:space="preserve"> в.</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15</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A70391">
              <w:rPr>
                <w:rFonts w:ascii="Times New Roman" w:hAnsi="Times New Roman"/>
                <w:color w:val="000000"/>
                <w:sz w:val="24"/>
                <w:lang w:val="ru-RU"/>
              </w:rPr>
              <w:t xml:space="preserve"> в.»</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16</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Международные отношения в конце 1940-е – конце 1980-х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lastRenderedPageBreak/>
              <w:t>17</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Международные отношения в конце 1940-е – конце 1980-х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18</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Международные отношения в 1990-е – 2023 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19</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Международные отношения в 1990-е – 2023 г. Кризис глобального доминирования Запада.</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20</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A70391">
              <w:rPr>
                <w:rFonts w:ascii="Times New Roman" w:hAnsi="Times New Roman"/>
                <w:color w:val="000000"/>
                <w:sz w:val="24"/>
                <w:lang w:val="ru-RU"/>
              </w:rPr>
              <w:t xml:space="preserve"> в.</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21</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A70391">
              <w:rPr>
                <w:rFonts w:ascii="Times New Roman" w:hAnsi="Times New Roman"/>
                <w:color w:val="000000"/>
                <w:sz w:val="24"/>
                <w:lang w:val="ru-RU"/>
              </w:rPr>
              <w:t xml:space="preserve"> в.</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22</w:t>
            </w:r>
          </w:p>
        </w:tc>
        <w:tc>
          <w:tcPr>
            <w:tcW w:w="4531"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946"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23</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Повторительно-обобщающий урок по теме «Всеобщая история 1945 – 2022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24</w:t>
            </w:r>
          </w:p>
        </w:tc>
        <w:tc>
          <w:tcPr>
            <w:tcW w:w="4531" w:type="dxa"/>
            <w:tcMar>
              <w:top w:w="50" w:type="dxa"/>
              <w:left w:w="100" w:type="dxa"/>
            </w:tcMar>
            <w:vAlign w:val="center"/>
          </w:tcPr>
          <w:p w:rsidR="007D1541" w:rsidRDefault="00A70391">
            <w:pPr>
              <w:spacing w:after="0"/>
              <w:ind w:left="135"/>
            </w:pPr>
            <w:r w:rsidRPr="00A70391">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946"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25</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Восстановление и развитие экономики и социальной сферы.</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26</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Политическая система в послевоенные годы.</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27</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Идеология, наука, культура и спорт в послевоенные годы.</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28</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Место и роль СССР в послевоенном мире. Внешняя политика СССР в 1945 – 1953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29</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Новое руководство страны. Смена политического курса.</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30</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Экономическое и социальное развитие в 1953 – 1964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31</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Развитие науки и техники. в 1953 – 1964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32</w:t>
            </w:r>
          </w:p>
        </w:tc>
        <w:tc>
          <w:tcPr>
            <w:tcW w:w="4531"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33</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Перемены в повседневной жизни в 1953 – 1964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34</w:t>
            </w:r>
          </w:p>
        </w:tc>
        <w:tc>
          <w:tcPr>
            <w:tcW w:w="4531"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35</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36</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Политическое развитие СССР в 1964 - 1985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37</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Социально-экономическое развитие в 1964 - 1985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lastRenderedPageBreak/>
              <w:t>38</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Развитие науки, образование, здравоохранения в 1964 - 1985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39</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Идеология и культура в 1964 - 1985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40</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Повседневная жизнь советского общества в 1964 - 1985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41</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Национальная политика и национальные движения в 1964 - 1985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42</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Внешняя политика СССР в 1964 - 1985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43</w:t>
            </w:r>
          </w:p>
        </w:tc>
        <w:tc>
          <w:tcPr>
            <w:tcW w:w="4531" w:type="dxa"/>
            <w:tcMar>
              <w:top w:w="50" w:type="dxa"/>
              <w:left w:w="100" w:type="dxa"/>
            </w:tcMar>
            <w:vAlign w:val="center"/>
          </w:tcPr>
          <w:p w:rsidR="007D1541" w:rsidRDefault="00A70391">
            <w:pPr>
              <w:spacing w:after="0"/>
              <w:ind w:left="135"/>
            </w:pPr>
            <w:r w:rsidRPr="00A70391">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946"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44</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Социально-экономическое развитие СССР в 1985 – 1991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45</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Перемены в духовной сфере в годы перестройки.</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46</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Реформа политической системы СССР и её итоги.</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47</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Новое политическое мышление и перемены во внешней политике.</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48</w:t>
            </w:r>
          </w:p>
        </w:tc>
        <w:tc>
          <w:tcPr>
            <w:tcW w:w="4531" w:type="dxa"/>
            <w:tcMar>
              <w:top w:w="50" w:type="dxa"/>
              <w:left w:w="100" w:type="dxa"/>
            </w:tcMar>
            <w:vAlign w:val="center"/>
          </w:tcPr>
          <w:p w:rsidR="007D1541" w:rsidRDefault="00A70391">
            <w:pPr>
              <w:spacing w:after="0"/>
              <w:ind w:left="135"/>
            </w:pPr>
            <w:r w:rsidRPr="00A70391">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946"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49</w:t>
            </w:r>
          </w:p>
        </w:tc>
        <w:tc>
          <w:tcPr>
            <w:tcW w:w="4531"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50</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Повторительно-обобщающий урок по теме «СССР в 1964 – 1991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51</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Российская экономика в условиях рынка</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52</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Политическое развитие Российской Федерации в 1990-е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53</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Межнациональные отношения и национальная политика в 1990-е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54</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Повседневная жизнь в 1990-е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55</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Россия и мир. Внешняя политика Российской Федерации в 1990-е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56</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A70391">
              <w:rPr>
                <w:rFonts w:ascii="Times New Roman" w:hAnsi="Times New Roman"/>
                <w:color w:val="000000"/>
                <w:sz w:val="24"/>
                <w:lang w:val="ru-RU"/>
              </w:rPr>
              <w:t xml:space="preserve"> в.</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57</w:t>
            </w:r>
          </w:p>
        </w:tc>
        <w:tc>
          <w:tcPr>
            <w:tcW w:w="4531"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58</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A70391">
              <w:rPr>
                <w:rFonts w:ascii="Times New Roman" w:hAnsi="Times New Roman"/>
                <w:color w:val="000000"/>
                <w:sz w:val="24"/>
                <w:lang w:val="ru-RU"/>
              </w:rPr>
              <w:t xml:space="preserve"> в. Приоритетные национальные проекты.</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59</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Культура, наука, спорт и общественная жизнь в 1990-х – начале 2020-х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60</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 xml:space="preserve">Культура, наука, спорт и общественная </w:t>
            </w:r>
            <w:r w:rsidRPr="00A70391">
              <w:rPr>
                <w:rFonts w:ascii="Times New Roman" w:hAnsi="Times New Roman"/>
                <w:color w:val="000000"/>
                <w:sz w:val="24"/>
                <w:lang w:val="ru-RU"/>
              </w:rPr>
              <w:lastRenderedPageBreak/>
              <w:t>жизнь в 1990-х – начале 2020-х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61</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70391">
              <w:rPr>
                <w:rFonts w:ascii="Times New Roman" w:hAnsi="Times New Roman"/>
                <w:color w:val="000000"/>
                <w:sz w:val="24"/>
                <w:lang w:val="ru-RU"/>
              </w:rPr>
              <w:t xml:space="preserve"> в. Россия в современном мире</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62</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70391">
              <w:rPr>
                <w:rFonts w:ascii="Times New Roman" w:hAnsi="Times New Roman"/>
                <w:color w:val="000000"/>
                <w:sz w:val="24"/>
                <w:lang w:val="ru-RU"/>
              </w:rPr>
              <w:t xml:space="preserve"> в. Россия в современном мире</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63</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Россия в 2012 – начале 2020-х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64</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Россия сегодня. Специальная военная операция (СВО)</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65</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Россия сегодня. Специальная военная операция (СВО)</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66</w:t>
            </w:r>
          </w:p>
        </w:tc>
        <w:tc>
          <w:tcPr>
            <w:tcW w:w="4531" w:type="dxa"/>
            <w:tcMar>
              <w:top w:w="50" w:type="dxa"/>
              <w:left w:w="100" w:type="dxa"/>
            </w:tcMar>
            <w:vAlign w:val="center"/>
          </w:tcPr>
          <w:p w:rsidR="007D1541" w:rsidRDefault="00A7039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D1541" w:rsidRDefault="007D1541">
            <w:pPr>
              <w:spacing w:after="0"/>
              <w:ind w:left="135"/>
              <w:jc w:val="center"/>
            </w:pP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67</w:t>
            </w:r>
          </w:p>
        </w:tc>
        <w:tc>
          <w:tcPr>
            <w:tcW w:w="4531" w:type="dxa"/>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667" w:type="dxa"/>
            <w:tcMar>
              <w:top w:w="50" w:type="dxa"/>
              <w:left w:w="100" w:type="dxa"/>
            </w:tcMar>
            <w:vAlign w:val="center"/>
          </w:tcPr>
          <w:p w:rsidR="007D1541" w:rsidRDefault="00A70391">
            <w:pPr>
              <w:spacing w:after="0"/>
            </w:pPr>
            <w:r>
              <w:rPr>
                <w:rFonts w:ascii="Times New Roman" w:hAnsi="Times New Roman"/>
                <w:color w:val="000000"/>
                <w:sz w:val="24"/>
              </w:rPr>
              <w:t>68</w:t>
            </w:r>
          </w:p>
        </w:tc>
        <w:tc>
          <w:tcPr>
            <w:tcW w:w="4531" w:type="dxa"/>
            <w:tcMar>
              <w:top w:w="50" w:type="dxa"/>
              <w:left w:w="100" w:type="dxa"/>
            </w:tcMar>
            <w:vAlign w:val="center"/>
          </w:tcPr>
          <w:p w:rsidR="007D1541" w:rsidRDefault="00A70391">
            <w:pPr>
              <w:spacing w:after="0"/>
              <w:ind w:left="135"/>
            </w:pPr>
            <w:r w:rsidRPr="00A70391">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946"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1 </w:t>
            </w:r>
          </w:p>
        </w:tc>
        <w:tc>
          <w:tcPr>
            <w:tcW w:w="1066" w:type="dxa"/>
            <w:tcMar>
              <w:top w:w="50" w:type="dxa"/>
              <w:left w:w="100" w:type="dxa"/>
            </w:tcMar>
            <w:vAlign w:val="center"/>
          </w:tcPr>
          <w:p w:rsidR="007D1541" w:rsidRDefault="007D1541">
            <w:pPr>
              <w:spacing w:after="0"/>
              <w:ind w:left="135"/>
              <w:jc w:val="center"/>
            </w:pPr>
          </w:p>
        </w:tc>
        <w:tc>
          <w:tcPr>
            <w:tcW w:w="732" w:type="dxa"/>
            <w:tcMar>
              <w:top w:w="50" w:type="dxa"/>
              <w:left w:w="100" w:type="dxa"/>
            </w:tcMar>
            <w:vAlign w:val="center"/>
          </w:tcPr>
          <w:p w:rsidR="007D1541" w:rsidRDefault="007D1541">
            <w:pPr>
              <w:spacing w:after="0"/>
              <w:ind w:left="135"/>
            </w:pPr>
          </w:p>
        </w:tc>
        <w:tc>
          <w:tcPr>
            <w:tcW w:w="897" w:type="dxa"/>
            <w:tcMar>
              <w:top w:w="50" w:type="dxa"/>
              <w:left w:w="100" w:type="dxa"/>
            </w:tcMar>
            <w:vAlign w:val="center"/>
          </w:tcPr>
          <w:p w:rsidR="007D1541" w:rsidRDefault="007D1541">
            <w:pPr>
              <w:spacing w:after="0"/>
              <w:ind w:left="135"/>
            </w:pPr>
          </w:p>
        </w:tc>
      </w:tr>
      <w:tr w:rsidR="007F6C54" w:rsidTr="007F6C54">
        <w:trPr>
          <w:trHeight w:val="144"/>
          <w:tblCellSpacing w:w="20" w:type="nil"/>
        </w:trPr>
        <w:tc>
          <w:tcPr>
            <w:tcW w:w="5198" w:type="dxa"/>
            <w:gridSpan w:val="2"/>
            <w:tcMar>
              <w:top w:w="50" w:type="dxa"/>
              <w:left w:w="100" w:type="dxa"/>
            </w:tcMar>
            <w:vAlign w:val="center"/>
          </w:tcPr>
          <w:p w:rsidR="007D1541" w:rsidRPr="00A70391" w:rsidRDefault="00A70391">
            <w:pPr>
              <w:spacing w:after="0"/>
              <w:ind w:left="135"/>
              <w:rPr>
                <w:lang w:val="ru-RU"/>
              </w:rPr>
            </w:pPr>
            <w:r w:rsidRPr="00A70391">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7D1541" w:rsidRDefault="00A70391">
            <w:pPr>
              <w:spacing w:after="0"/>
              <w:ind w:left="135"/>
              <w:jc w:val="center"/>
            </w:pPr>
            <w:r w:rsidRPr="00A703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07"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6 </w:t>
            </w:r>
          </w:p>
        </w:tc>
        <w:tc>
          <w:tcPr>
            <w:tcW w:w="1066" w:type="dxa"/>
            <w:tcMar>
              <w:top w:w="50" w:type="dxa"/>
              <w:left w:w="100" w:type="dxa"/>
            </w:tcMar>
            <w:vAlign w:val="center"/>
          </w:tcPr>
          <w:p w:rsidR="007D1541" w:rsidRDefault="00A70391">
            <w:pPr>
              <w:spacing w:after="0"/>
              <w:ind w:left="135"/>
              <w:jc w:val="center"/>
            </w:pPr>
            <w:r>
              <w:rPr>
                <w:rFonts w:ascii="Times New Roman" w:hAnsi="Times New Roman"/>
                <w:color w:val="000000"/>
                <w:sz w:val="24"/>
              </w:rPr>
              <w:t xml:space="preserve"> 0 </w:t>
            </w:r>
          </w:p>
        </w:tc>
        <w:tc>
          <w:tcPr>
            <w:tcW w:w="1629" w:type="dxa"/>
            <w:gridSpan w:val="2"/>
            <w:tcMar>
              <w:top w:w="50" w:type="dxa"/>
              <w:left w:w="100" w:type="dxa"/>
            </w:tcMar>
            <w:vAlign w:val="center"/>
          </w:tcPr>
          <w:p w:rsidR="007D1541" w:rsidRDefault="007D1541"/>
        </w:tc>
      </w:tr>
    </w:tbl>
    <w:p w:rsidR="007D1541" w:rsidRDefault="007D1541">
      <w:pPr>
        <w:sectPr w:rsidR="007D1541" w:rsidSect="007F6C54">
          <w:type w:val="continuous"/>
          <w:pgSz w:w="11906" w:h="16383"/>
          <w:pgMar w:top="709" w:right="1134" w:bottom="567" w:left="1134" w:header="720" w:footer="720" w:gutter="0"/>
          <w:cols w:space="720"/>
        </w:sectPr>
      </w:pPr>
    </w:p>
    <w:p w:rsidR="007D1541" w:rsidRPr="007F6C54" w:rsidRDefault="007D1541">
      <w:pPr>
        <w:rPr>
          <w:sz w:val="24"/>
          <w:szCs w:val="24"/>
        </w:rPr>
        <w:sectPr w:rsidR="007D1541" w:rsidRPr="007F6C54">
          <w:pgSz w:w="16383" w:h="11906" w:orient="landscape"/>
          <w:pgMar w:top="1134" w:right="850" w:bottom="1134" w:left="1701" w:header="720" w:footer="720" w:gutter="0"/>
          <w:cols w:space="720"/>
        </w:sectPr>
      </w:pPr>
    </w:p>
    <w:p w:rsidR="007D1541" w:rsidRPr="007F6C54" w:rsidRDefault="00A70391">
      <w:pPr>
        <w:spacing w:after="0"/>
        <w:ind w:left="120"/>
        <w:rPr>
          <w:sz w:val="24"/>
          <w:szCs w:val="24"/>
          <w:lang w:val="ru-RU"/>
        </w:rPr>
      </w:pPr>
      <w:bookmarkStart w:id="17" w:name="block-24259709"/>
      <w:bookmarkEnd w:id="15"/>
      <w:r w:rsidRPr="007F6C54">
        <w:rPr>
          <w:rFonts w:ascii="Times New Roman" w:hAnsi="Times New Roman"/>
          <w:b/>
          <w:color w:val="000000"/>
          <w:sz w:val="24"/>
          <w:szCs w:val="24"/>
          <w:lang w:val="ru-RU"/>
        </w:rPr>
        <w:lastRenderedPageBreak/>
        <w:t>УЧЕБНО-МЕТОДИЧЕСКОЕ ОБЕСПЕЧЕНИЕ ОБРАЗОВАТЕЛЬНОГО ПРОЦЕССА</w:t>
      </w:r>
    </w:p>
    <w:p w:rsidR="007D1541" w:rsidRPr="007F6C54" w:rsidRDefault="00A70391">
      <w:pPr>
        <w:spacing w:after="0" w:line="480" w:lineRule="auto"/>
        <w:ind w:left="120"/>
        <w:rPr>
          <w:sz w:val="24"/>
          <w:szCs w:val="24"/>
          <w:lang w:val="ru-RU"/>
        </w:rPr>
      </w:pPr>
      <w:r w:rsidRPr="007F6C54">
        <w:rPr>
          <w:rFonts w:ascii="Times New Roman" w:hAnsi="Times New Roman"/>
          <w:b/>
          <w:color w:val="000000"/>
          <w:sz w:val="24"/>
          <w:szCs w:val="24"/>
          <w:lang w:val="ru-RU"/>
        </w:rPr>
        <w:t>ОБЯЗАТЕЛЬНЫЕ УЧЕБНЫЕ МАТЕРИАЛЫ ДЛЯ УЧЕНИКА</w:t>
      </w:r>
    </w:p>
    <w:p w:rsidR="007D1541" w:rsidRPr="007F6C54" w:rsidRDefault="00A70391">
      <w:pPr>
        <w:spacing w:after="0" w:line="480" w:lineRule="auto"/>
        <w:ind w:left="120"/>
        <w:rPr>
          <w:sz w:val="24"/>
          <w:szCs w:val="24"/>
          <w:lang w:val="ru-RU"/>
        </w:rPr>
      </w:pPr>
      <w:r w:rsidRPr="007F6C54">
        <w:rPr>
          <w:rFonts w:ascii="Times New Roman" w:hAnsi="Times New Roman"/>
          <w:color w:val="000000"/>
          <w:sz w:val="24"/>
          <w:szCs w:val="24"/>
          <w:lang w:val="ru-RU"/>
        </w:rPr>
        <w:t xml:space="preserve">• </w:t>
      </w:r>
      <w:proofErr w:type="spellStart"/>
      <w:r w:rsidRPr="007F6C54">
        <w:rPr>
          <w:rFonts w:ascii="Times New Roman" w:hAnsi="Times New Roman"/>
          <w:color w:val="000000"/>
          <w:sz w:val="24"/>
          <w:szCs w:val="24"/>
          <w:lang w:val="ru-RU"/>
        </w:rPr>
        <w:t>Мединский</w:t>
      </w:r>
      <w:proofErr w:type="spellEnd"/>
      <w:r w:rsidRPr="007F6C54">
        <w:rPr>
          <w:rFonts w:ascii="Times New Roman" w:hAnsi="Times New Roman"/>
          <w:color w:val="000000"/>
          <w:sz w:val="24"/>
          <w:szCs w:val="24"/>
          <w:lang w:val="ru-RU"/>
        </w:rPr>
        <w:t xml:space="preserve"> В. Р., </w:t>
      </w:r>
      <w:proofErr w:type="spellStart"/>
      <w:r w:rsidRPr="007F6C54">
        <w:rPr>
          <w:rFonts w:ascii="Times New Roman" w:hAnsi="Times New Roman"/>
          <w:color w:val="000000"/>
          <w:sz w:val="24"/>
          <w:szCs w:val="24"/>
          <w:lang w:val="ru-RU"/>
        </w:rPr>
        <w:t>Торкунов</w:t>
      </w:r>
      <w:proofErr w:type="spellEnd"/>
      <w:r w:rsidRPr="007F6C54">
        <w:rPr>
          <w:rFonts w:ascii="Times New Roman" w:hAnsi="Times New Roman"/>
          <w:color w:val="000000"/>
          <w:sz w:val="24"/>
          <w:szCs w:val="24"/>
          <w:lang w:val="ru-RU"/>
        </w:rPr>
        <w:t xml:space="preserve"> А. В. «История. История России. 1914—1945 годы. 10 класс. Базовый уровень»</w:t>
      </w:r>
      <w:r w:rsidRPr="007F6C54">
        <w:rPr>
          <w:sz w:val="24"/>
          <w:szCs w:val="24"/>
          <w:lang w:val="ru-RU"/>
        </w:rPr>
        <w:br/>
      </w:r>
      <w:r w:rsidRPr="007F6C54">
        <w:rPr>
          <w:rFonts w:ascii="Times New Roman" w:hAnsi="Times New Roman"/>
          <w:color w:val="000000"/>
          <w:sz w:val="24"/>
          <w:szCs w:val="24"/>
          <w:lang w:val="ru-RU"/>
        </w:rPr>
        <w:t xml:space="preserve"> • </w:t>
      </w:r>
      <w:proofErr w:type="spellStart"/>
      <w:r w:rsidRPr="007F6C54">
        <w:rPr>
          <w:rFonts w:ascii="Times New Roman" w:hAnsi="Times New Roman"/>
          <w:color w:val="000000"/>
          <w:sz w:val="24"/>
          <w:szCs w:val="24"/>
          <w:lang w:val="ru-RU"/>
        </w:rPr>
        <w:t>Мединский</w:t>
      </w:r>
      <w:proofErr w:type="spellEnd"/>
      <w:r w:rsidRPr="007F6C54">
        <w:rPr>
          <w:rFonts w:ascii="Times New Roman" w:hAnsi="Times New Roman"/>
          <w:color w:val="000000"/>
          <w:sz w:val="24"/>
          <w:szCs w:val="24"/>
          <w:lang w:val="ru-RU"/>
        </w:rPr>
        <w:t xml:space="preserve"> В. Р., </w:t>
      </w:r>
      <w:proofErr w:type="spellStart"/>
      <w:r w:rsidRPr="007F6C54">
        <w:rPr>
          <w:rFonts w:ascii="Times New Roman" w:hAnsi="Times New Roman"/>
          <w:color w:val="000000"/>
          <w:sz w:val="24"/>
          <w:szCs w:val="24"/>
          <w:lang w:val="ru-RU"/>
        </w:rPr>
        <w:t>Торкунов</w:t>
      </w:r>
      <w:proofErr w:type="spellEnd"/>
      <w:r w:rsidRPr="007F6C54">
        <w:rPr>
          <w:rFonts w:ascii="Times New Roman" w:hAnsi="Times New Roman"/>
          <w:color w:val="000000"/>
          <w:sz w:val="24"/>
          <w:szCs w:val="24"/>
          <w:lang w:val="ru-RU"/>
        </w:rPr>
        <w:t xml:space="preserve"> А. В. «История. История России. 1945 год — начало </w:t>
      </w:r>
      <w:r w:rsidRPr="007F6C54">
        <w:rPr>
          <w:rFonts w:ascii="Times New Roman" w:hAnsi="Times New Roman"/>
          <w:color w:val="000000"/>
          <w:sz w:val="24"/>
          <w:szCs w:val="24"/>
        </w:rPr>
        <w:t>XXI</w:t>
      </w:r>
      <w:r w:rsidRPr="007F6C54">
        <w:rPr>
          <w:rFonts w:ascii="Times New Roman" w:hAnsi="Times New Roman"/>
          <w:color w:val="000000"/>
          <w:sz w:val="24"/>
          <w:szCs w:val="24"/>
          <w:lang w:val="ru-RU"/>
        </w:rPr>
        <w:t xml:space="preserve"> века. 11 класс. Базовый уровень»</w:t>
      </w:r>
      <w:r w:rsidRPr="007F6C54">
        <w:rPr>
          <w:sz w:val="24"/>
          <w:szCs w:val="24"/>
          <w:lang w:val="ru-RU"/>
        </w:rPr>
        <w:br/>
      </w:r>
      <w:r w:rsidRPr="007F6C54">
        <w:rPr>
          <w:rFonts w:ascii="Times New Roman" w:hAnsi="Times New Roman"/>
          <w:color w:val="000000"/>
          <w:sz w:val="24"/>
          <w:szCs w:val="24"/>
          <w:lang w:val="ru-RU"/>
        </w:rPr>
        <w:t xml:space="preserve"> • </w:t>
      </w:r>
      <w:proofErr w:type="spellStart"/>
      <w:r w:rsidRPr="007F6C54">
        <w:rPr>
          <w:rFonts w:ascii="Times New Roman" w:hAnsi="Times New Roman"/>
          <w:color w:val="000000"/>
          <w:sz w:val="24"/>
          <w:szCs w:val="24"/>
          <w:lang w:val="ru-RU"/>
        </w:rPr>
        <w:t>Мединский</w:t>
      </w:r>
      <w:proofErr w:type="spellEnd"/>
      <w:r w:rsidRPr="007F6C54">
        <w:rPr>
          <w:rFonts w:ascii="Times New Roman" w:hAnsi="Times New Roman"/>
          <w:color w:val="000000"/>
          <w:sz w:val="24"/>
          <w:szCs w:val="24"/>
          <w:lang w:val="ru-RU"/>
        </w:rPr>
        <w:t xml:space="preserve"> В. Р., </w:t>
      </w:r>
      <w:proofErr w:type="spellStart"/>
      <w:r w:rsidRPr="007F6C54">
        <w:rPr>
          <w:rFonts w:ascii="Times New Roman" w:hAnsi="Times New Roman"/>
          <w:color w:val="000000"/>
          <w:sz w:val="24"/>
          <w:szCs w:val="24"/>
          <w:lang w:val="ru-RU"/>
        </w:rPr>
        <w:t>Чубарьян</w:t>
      </w:r>
      <w:proofErr w:type="spellEnd"/>
      <w:r w:rsidRPr="007F6C54">
        <w:rPr>
          <w:rFonts w:ascii="Times New Roman" w:hAnsi="Times New Roman"/>
          <w:color w:val="000000"/>
          <w:sz w:val="24"/>
          <w:szCs w:val="24"/>
          <w:lang w:val="ru-RU"/>
        </w:rPr>
        <w:t xml:space="preserve"> А. О. «История. Всеобщая история. 1914—1945 годы. 10 класс. Базовый уровень»</w:t>
      </w:r>
      <w:r w:rsidRPr="007F6C54">
        <w:rPr>
          <w:sz w:val="24"/>
          <w:szCs w:val="24"/>
          <w:lang w:val="ru-RU"/>
        </w:rPr>
        <w:br/>
      </w:r>
      <w:r w:rsidRPr="007F6C54">
        <w:rPr>
          <w:rFonts w:ascii="Times New Roman" w:hAnsi="Times New Roman"/>
          <w:color w:val="000000"/>
          <w:sz w:val="24"/>
          <w:szCs w:val="24"/>
          <w:lang w:val="ru-RU"/>
        </w:rPr>
        <w:t xml:space="preserve"> • </w:t>
      </w:r>
      <w:proofErr w:type="spellStart"/>
      <w:r w:rsidRPr="007F6C54">
        <w:rPr>
          <w:rFonts w:ascii="Times New Roman" w:hAnsi="Times New Roman"/>
          <w:color w:val="000000"/>
          <w:sz w:val="24"/>
          <w:szCs w:val="24"/>
          <w:lang w:val="ru-RU"/>
        </w:rPr>
        <w:t>Мединский</w:t>
      </w:r>
      <w:proofErr w:type="spellEnd"/>
      <w:r w:rsidRPr="007F6C54">
        <w:rPr>
          <w:rFonts w:ascii="Times New Roman" w:hAnsi="Times New Roman"/>
          <w:color w:val="000000"/>
          <w:sz w:val="24"/>
          <w:szCs w:val="24"/>
          <w:lang w:val="ru-RU"/>
        </w:rPr>
        <w:t xml:space="preserve"> В. Р., </w:t>
      </w:r>
      <w:proofErr w:type="spellStart"/>
      <w:r w:rsidRPr="007F6C54">
        <w:rPr>
          <w:rFonts w:ascii="Times New Roman" w:hAnsi="Times New Roman"/>
          <w:color w:val="000000"/>
          <w:sz w:val="24"/>
          <w:szCs w:val="24"/>
          <w:lang w:val="ru-RU"/>
        </w:rPr>
        <w:t>Чубарьян</w:t>
      </w:r>
      <w:proofErr w:type="spellEnd"/>
      <w:r w:rsidRPr="007F6C54">
        <w:rPr>
          <w:rFonts w:ascii="Times New Roman" w:hAnsi="Times New Roman"/>
          <w:color w:val="000000"/>
          <w:sz w:val="24"/>
          <w:szCs w:val="24"/>
          <w:lang w:val="ru-RU"/>
        </w:rPr>
        <w:t xml:space="preserve"> А. О. «История. Всеобщая история. 1945 год — начало </w:t>
      </w:r>
      <w:r w:rsidRPr="007F6C54">
        <w:rPr>
          <w:rFonts w:ascii="Times New Roman" w:hAnsi="Times New Roman"/>
          <w:color w:val="000000"/>
          <w:sz w:val="24"/>
          <w:szCs w:val="24"/>
        </w:rPr>
        <w:t>XXI</w:t>
      </w:r>
      <w:r w:rsidRPr="007F6C54">
        <w:rPr>
          <w:rFonts w:ascii="Times New Roman" w:hAnsi="Times New Roman"/>
          <w:color w:val="000000"/>
          <w:sz w:val="24"/>
          <w:szCs w:val="24"/>
          <w:lang w:val="ru-RU"/>
        </w:rPr>
        <w:t xml:space="preserve"> века. 11 класс. Базовый уровень»</w:t>
      </w:r>
      <w:r w:rsidRPr="007F6C54">
        <w:rPr>
          <w:sz w:val="24"/>
          <w:szCs w:val="24"/>
          <w:lang w:val="ru-RU"/>
        </w:rPr>
        <w:br/>
      </w:r>
      <w:r w:rsidRPr="007F6C54">
        <w:rPr>
          <w:rFonts w:ascii="Times New Roman" w:hAnsi="Times New Roman"/>
          <w:color w:val="000000"/>
          <w:sz w:val="24"/>
          <w:szCs w:val="24"/>
          <w:lang w:val="ru-RU"/>
        </w:rPr>
        <w:t xml:space="preserve"> • История. История России. 1914- 1945 гг. (в 2 частях), 10 класс/ </w:t>
      </w:r>
      <w:proofErr w:type="spellStart"/>
      <w:r w:rsidRPr="007F6C54">
        <w:rPr>
          <w:rFonts w:ascii="Times New Roman" w:hAnsi="Times New Roman"/>
          <w:color w:val="000000"/>
          <w:sz w:val="24"/>
          <w:szCs w:val="24"/>
          <w:lang w:val="ru-RU"/>
        </w:rPr>
        <w:t>Горинов</w:t>
      </w:r>
      <w:proofErr w:type="spellEnd"/>
      <w:r w:rsidRPr="007F6C54">
        <w:rPr>
          <w:rFonts w:ascii="Times New Roman" w:hAnsi="Times New Roman"/>
          <w:color w:val="000000"/>
          <w:sz w:val="24"/>
          <w:szCs w:val="24"/>
          <w:lang w:val="ru-RU"/>
        </w:rPr>
        <w:t xml:space="preserve"> М.М. и другие; под редакцией </w:t>
      </w:r>
      <w:proofErr w:type="spellStart"/>
      <w:r w:rsidRPr="007F6C54">
        <w:rPr>
          <w:rFonts w:ascii="Times New Roman" w:hAnsi="Times New Roman"/>
          <w:color w:val="000000"/>
          <w:sz w:val="24"/>
          <w:szCs w:val="24"/>
          <w:lang w:val="ru-RU"/>
        </w:rPr>
        <w:t>Торкунова</w:t>
      </w:r>
      <w:proofErr w:type="spellEnd"/>
      <w:r w:rsidRPr="007F6C54">
        <w:rPr>
          <w:rFonts w:ascii="Times New Roman" w:hAnsi="Times New Roman"/>
          <w:color w:val="000000"/>
          <w:sz w:val="24"/>
          <w:szCs w:val="24"/>
          <w:lang w:val="ru-RU"/>
        </w:rPr>
        <w:t xml:space="preserve"> А.В., Акционерное общество «Издательство «Просвещение»</w:t>
      </w:r>
      <w:r w:rsidRPr="007F6C54">
        <w:rPr>
          <w:sz w:val="24"/>
          <w:szCs w:val="24"/>
          <w:lang w:val="ru-RU"/>
        </w:rPr>
        <w:br/>
      </w:r>
      <w:r w:rsidRPr="007F6C54">
        <w:rPr>
          <w:rFonts w:ascii="Times New Roman" w:hAnsi="Times New Roman"/>
          <w:color w:val="000000"/>
          <w:sz w:val="24"/>
          <w:szCs w:val="24"/>
          <w:lang w:val="ru-RU"/>
        </w:rPr>
        <w:t xml:space="preserve"> • История. История России. 1946 г. - начало </w:t>
      </w:r>
      <w:r w:rsidRPr="007F6C54">
        <w:rPr>
          <w:rFonts w:ascii="Times New Roman" w:hAnsi="Times New Roman"/>
          <w:color w:val="000000"/>
          <w:sz w:val="24"/>
          <w:szCs w:val="24"/>
        </w:rPr>
        <w:t>XXI</w:t>
      </w:r>
      <w:r w:rsidRPr="007F6C54">
        <w:rPr>
          <w:rFonts w:ascii="Times New Roman" w:hAnsi="Times New Roman"/>
          <w:color w:val="000000"/>
          <w:sz w:val="24"/>
          <w:szCs w:val="24"/>
          <w:lang w:val="ru-RU"/>
        </w:rPr>
        <w:t xml:space="preserve"> века (в 2 частях), 11 класс/ Данилов А.А. и другие; под редакцией </w:t>
      </w:r>
      <w:proofErr w:type="spellStart"/>
      <w:r w:rsidRPr="007F6C54">
        <w:rPr>
          <w:rFonts w:ascii="Times New Roman" w:hAnsi="Times New Roman"/>
          <w:color w:val="000000"/>
          <w:sz w:val="24"/>
          <w:szCs w:val="24"/>
          <w:lang w:val="ru-RU"/>
        </w:rPr>
        <w:t>Торкунова</w:t>
      </w:r>
      <w:proofErr w:type="spellEnd"/>
      <w:r w:rsidRPr="007F6C54">
        <w:rPr>
          <w:rFonts w:ascii="Times New Roman" w:hAnsi="Times New Roman"/>
          <w:color w:val="000000"/>
          <w:sz w:val="24"/>
          <w:szCs w:val="24"/>
          <w:lang w:val="ru-RU"/>
        </w:rPr>
        <w:t xml:space="preserve"> А.В., Акционерное общество «Издательство «Просвещение»</w:t>
      </w:r>
      <w:r w:rsidRPr="007F6C54">
        <w:rPr>
          <w:sz w:val="24"/>
          <w:szCs w:val="24"/>
          <w:lang w:val="ru-RU"/>
        </w:rPr>
        <w:br/>
      </w:r>
      <w:r w:rsidRPr="007F6C54">
        <w:rPr>
          <w:rFonts w:ascii="Times New Roman" w:hAnsi="Times New Roman"/>
          <w:color w:val="000000"/>
          <w:sz w:val="24"/>
          <w:szCs w:val="24"/>
          <w:lang w:val="ru-RU"/>
        </w:rPr>
        <w:t xml:space="preserve"> • История. Всеобщая история. Новейшая история. 1914 - 1945 гг., 10 класс/ </w:t>
      </w:r>
      <w:proofErr w:type="spellStart"/>
      <w:r w:rsidRPr="007F6C54">
        <w:rPr>
          <w:rFonts w:ascii="Times New Roman" w:hAnsi="Times New Roman"/>
          <w:color w:val="000000"/>
          <w:sz w:val="24"/>
          <w:szCs w:val="24"/>
          <w:lang w:val="ru-RU"/>
        </w:rPr>
        <w:t>Сороко</w:t>
      </w:r>
      <w:proofErr w:type="spellEnd"/>
      <w:r w:rsidRPr="007F6C54">
        <w:rPr>
          <w:rFonts w:ascii="Times New Roman" w:hAnsi="Times New Roman"/>
          <w:color w:val="000000"/>
          <w:sz w:val="24"/>
          <w:szCs w:val="24"/>
          <w:lang w:val="ru-RU"/>
        </w:rPr>
        <w:t xml:space="preserve">-Цюпа О.С., </w:t>
      </w:r>
      <w:proofErr w:type="spellStart"/>
      <w:r w:rsidRPr="007F6C54">
        <w:rPr>
          <w:rFonts w:ascii="Times New Roman" w:hAnsi="Times New Roman"/>
          <w:color w:val="000000"/>
          <w:sz w:val="24"/>
          <w:szCs w:val="24"/>
          <w:lang w:val="ru-RU"/>
        </w:rPr>
        <w:t>Сороко</w:t>
      </w:r>
      <w:proofErr w:type="spellEnd"/>
      <w:r w:rsidRPr="007F6C54">
        <w:rPr>
          <w:rFonts w:ascii="Times New Roman" w:hAnsi="Times New Roman"/>
          <w:color w:val="000000"/>
          <w:sz w:val="24"/>
          <w:szCs w:val="24"/>
          <w:lang w:val="ru-RU"/>
        </w:rPr>
        <w:t xml:space="preserve">-Цюпа А.О.; под редакцией </w:t>
      </w:r>
      <w:proofErr w:type="spellStart"/>
      <w:r w:rsidRPr="007F6C54">
        <w:rPr>
          <w:rFonts w:ascii="Times New Roman" w:hAnsi="Times New Roman"/>
          <w:color w:val="000000"/>
          <w:sz w:val="24"/>
          <w:szCs w:val="24"/>
          <w:lang w:val="ru-RU"/>
        </w:rPr>
        <w:t>Чубарьяна</w:t>
      </w:r>
      <w:proofErr w:type="spellEnd"/>
      <w:r w:rsidRPr="007F6C54">
        <w:rPr>
          <w:rFonts w:ascii="Times New Roman" w:hAnsi="Times New Roman"/>
          <w:color w:val="000000"/>
          <w:sz w:val="24"/>
          <w:szCs w:val="24"/>
          <w:lang w:val="ru-RU"/>
        </w:rPr>
        <w:t xml:space="preserve"> А.О., Акционерное общество «Издательство «Просвещение»</w:t>
      </w:r>
      <w:r w:rsidRPr="007F6C54">
        <w:rPr>
          <w:sz w:val="24"/>
          <w:szCs w:val="24"/>
          <w:lang w:val="ru-RU"/>
        </w:rPr>
        <w:br/>
      </w:r>
      <w:bookmarkStart w:id="18" w:name="0ec03d33-8ed4-4788-81b8-0b9d9a2c1e9f"/>
      <w:r w:rsidRPr="007F6C54">
        <w:rPr>
          <w:rFonts w:ascii="Times New Roman" w:hAnsi="Times New Roman"/>
          <w:color w:val="000000"/>
          <w:sz w:val="24"/>
          <w:szCs w:val="24"/>
          <w:lang w:val="ru-RU"/>
        </w:rPr>
        <w:t xml:space="preserve"> • История. Всеобщая история. Новейшая история. 1946 г. - начало </w:t>
      </w:r>
      <w:r w:rsidRPr="007F6C54">
        <w:rPr>
          <w:rFonts w:ascii="Times New Roman" w:hAnsi="Times New Roman"/>
          <w:color w:val="000000"/>
          <w:sz w:val="24"/>
          <w:szCs w:val="24"/>
        </w:rPr>
        <w:t>XXI</w:t>
      </w:r>
      <w:r w:rsidRPr="007F6C54">
        <w:rPr>
          <w:rFonts w:ascii="Times New Roman" w:hAnsi="Times New Roman"/>
          <w:color w:val="000000"/>
          <w:sz w:val="24"/>
          <w:szCs w:val="24"/>
          <w:lang w:val="ru-RU"/>
        </w:rPr>
        <w:t xml:space="preserve"> века, 11 класс/ </w:t>
      </w:r>
      <w:proofErr w:type="spellStart"/>
      <w:r w:rsidRPr="007F6C54">
        <w:rPr>
          <w:rFonts w:ascii="Times New Roman" w:hAnsi="Times New Roman"/>
          <w:color w:val="000000"/>
          <w:sz w:val="24"/>
          <w:szCs w:val="24"/>
          <w:lang w:val="ru-RU"/>
        </w:rPr>
        <w:t>Сороко</w:t>
      </w:r>
      <w:proofErr w:type="spellEnd"/>
      <w:r w:rsidRPr="007F6C54">
        <w:rPr>
          <w:rFonts w:ascii="Times New Roman" w:hAnsi="Times New Roman"/>
          <w:color w:val="000000"/>
          <w:sz w:val="24"/>
          <w:szCs w:val="24"/>
          <w:lang w:val="ru-RU"/>
        </w:rPr>
        <w:t xml:space="preserve">-Цюпа О.С., </w:t>
      </w:r>
      <w:proofErr w:type="spellStart"/>
      <w:r w:rsidRPr="007F6C54">
        <w:rPr>
          <w:rFonts w:ascii="Times New Roman" w:hAnsi="Times New Roman"/>
          <w:color w:val="000000"/>
          <w:sz w:val="24"/>
          <w:szCs w:val="24"/>
          <w:lang w:val="ru-RU"/>
        </w:rPr>
        <w:t>Сороко</w:t>
      </w:r>
      <w:proofErr w:type="spellEnd"/>
      <w:r w:rsidRPr="007F6C54">
        <w:rPr>
          <w:rFonts w:ascii="Times New Roman" w:hAnsi="Times New Roman"/>
          <w:color w:val="000000"/>
          <w:sz w:val="24"/>
          <w:szCs w:val="24"/>
          <w:lang w:val="ru-RU"/>
        </w:rPr>
        <w:t xml:space="preserve">-Цюпа А.О.; под редакцией </w:t>
      </w:r>
      <w:proofErr w:type="spellStart"/>
      <w:r w:rsidRPr="007F6C54">
        <w:rPr>
          <w:rFonts w:ascii="Times New Roman" w:hAnsi="Times New Roman"/>
          <w:color w:val="000000"/>
          <w:sz w:val="24"/>
          <w:szCs w:val="24"/>
          <w:lang w:val="ru-RU"/>
        </w:rPr>
        <w:t>Чубарьяна</w:t>
      </w:r>
      <w:proofErr w:type="spellEnd"/>
      <w:r w:rsidRPr="007F6C54">
        <w:rPr>
          <w:rFonts w:ascii="Times New Roman" w:hAnsi="Times New Roman"/>
          <w:color w:val="000000"/>
          <w:sz w:val="24"/>
          <w:szCs w:val="24"/>
          <w:lang w:val="ru-RU"/>
        </w:rPr>
        <w:t xml:space="preserve"> А.О., Акционерное общество «Издательство «Просвещение»</w:t>
      </w:r>
      <w:bookmarkEnd w:id="18"/>
    </w:p>
    <w:p w:rsidR="007D1541" w:rsidRPr="007F6C54" w:rsidRDefault="007D1541">
      <w:pPr>
        <w:spacing w:after="0" w:line="480" w:lineRule="auto"/>
        <w:ind w:left="120"/>
        <w:rPr>
          <w:sz w:val="24"/>
          <w:szCs w:val="24"/>
          <w:lang w:val="ru-RU"/>
        </w:rPr>
      </w:pPr>
    </w:p>
    <w:p w:rsidR="007D1541" w:rsidRPr="007F6C54" w:rsidRDefault="007D1541">
      <w:pPr>
        <w:spacing w:after="0"/>
        <w:ind w:left="120"/>
        <w:rPr>
          <w:sz w:val="24"/>
          <w:szCs w:val="24"/>
          <w:lang w:val="ru-RU"/>
        </w:rPr>
      </w:pPr>
    </w:p>
    <w:p w:rsidR="007D1541" w:rsidRPr="007F6C54" w:rsidRDefault="00A70391">
      <w:pPr>
        <w:spacing w:after="0" w:line="480" w:lineRule="auto"/>
        <w:ind w:left="120"/>
        <w:rPr>
          <w:sz w:val="24"/>
          <w:szCs w:val="24"/>
          <w:lang w:val="ru-RU"/>
        </w:rPr>
      </w:pPr>
      <w:r w:rsidRPr="007F6C54">
        <w:rPr>
          <w:rFonts w:ascii="Times New Roman" w:hAnsi="Times New Roman"/>
          <w:b/>
          <w:color w:val="000000"/>
          <w:sz w:val="24"/>
          <w:szCs w:val="24"/>
          <w:lang w:val="ru-RU"/>
        </w:rPr>
        <w:t>МЕТОДИЧЕСКИЕ МАТЕРИАЛЫ ДЛЯ УЧИТЕЛЯ</w:t>
      </w:r>
    </w:p>
    <w:p w:rsidR="007D1541" w:rsidRPr="007F6C54" w:rsidRDefault="007D1541">
      <w:pPr>
        <w:spacing w:after="0" w:line="480" w:lineRule="auto"/>
        <w:ind w:left="120"/>
        <w:rPr>
          <w:sz w:val="24"/>
          <w:szCs w:val="24"/>
          <w:lang w:val="ru-RU"/>
        </w:rPr>
      </w:pPr>
    </w:p>
    <w:p w:rsidR="007D1541" w:rsidRPr="007F6C54" w:rsidRDefault="007D1541">
      <w:pPr>
        <w:spacing w:after="0"/>
        <w:ind w:left="120"/>
        <w:rPr>
          <w:sz w:val="24"/>
          <w:szCs w:val="24"/>
          <w:lang w:val="ru-RU"/>
        </w:rPr>
      </w:pPr>
    </w:p>
    <w:p w:rsidR="007D1541" w:rsidRPr="007F6C54" w:rsidRDefault="00A70391" w:rsidP="007F6C54">
      <w:pPr>
        <w:spacing w:after="0" w:line="480" w:lineRule="auto"/>
        <w:ind w:left="120"/>
        <w:rPr>
          <w:sz w:val="24"/>
          <w:szCs w:val="24"/>
          <w:lang w:val="ru-RU"/>
        </w:rPr>
        <w:sectPr w:rsidR="007D1541" w:rsidRPr="007F6C54" w:rsidSect="007F6C54">
          <w:pgSz w:w="11906" w:h="16383"/>
          <w:pgMar w:top="1134" w:right="850" w:bottom="567" w:left="1701" w:header="720" w:footer="720" w:gutter="0"/>
          <w:cols w:space="720"/>
        </w:sectPr>
      </w:pPr>
      <w:r w:rsidRPr="007F6C54">
        <w:rPr>
          <w:rFonts w:ascii="Times New Roman" w:hAnsi="Times New Roman"/>
          <w:b/>
          <w:color w:val="000000"/>
          <w:sz w:val="24"/>
          <w:szCs w:val="24"/>
          <w:lang w:val="ru-RU"/>
        </w:rPr>
        <w:t>ЦИФРОВЫЕ ОБРАЗОВАТЕЛЬНЫЕ РЕСУРСЫ И РЕСУРСЫ СЕТИ ИНТЕРНЕТ</w:t>
      </w:r>
    </w:p>
    <w:bookmarkEnd w:id="17"/>
    <w:p w:rsidR="00A70391" w:rsidRPr="00A70391" w:rsidRDefault="00A70391" w:rsidP="007F6C54">
      <w:pPr>
        <w:rPr>
          <w:lang w:val="ru-RU"/>
        </w:rPr>
      </w:pPr>
    </w:p>
    <w:sectPr w:rsidR="00A70391" w:rsidRPr="00A703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D1541"/>
    <w:rsid w:val="006F5DCB"/>
    <w:rsid w:val="007D1541"/>
    <w:rsid w:val="007D62A5"/>
    <w:rsid w:val="007F6C54"/>
    <w:rsid w:val="00A70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3F4D"/>
  <w15:docId w15:val="{9ED52A68-E7B2-4E04-86DB-B5F45225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F5DC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F5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14944</Words>
  <Characters>85181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cp:lastPrinted>2023-10-02T18:33:00Z</cp:lastPrinted>
  <dcterms:created xsi:type="dcterms:W3CDTF">2023-10-01T10:17:00Z</dcterms:created>
  <dcterms:modified xsi:type="dcterms:W3CDTF">2023-10-02T18:41:00Z</dcterms:modified>
</cp:coreProperties>
</file>