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26479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 xml:space="preserve">Министерство образовании и науки Республики Дагестан </w:t>
      </w:r>
      <w:bookmarkEnd w:id="1"/>
    </w:p>
    <w:p>
      <w:pPr>
        <w:spacing w:before="0" w:after="0" w:line="408"/>
        <w:ind w:left="120"/>
        <w:jc w:val="center"/>
      </w:pPr>
      <w:bookmarkStart w:name="999bf644-f3de-4153-a38b-a44d917c4aaf" w:id="2"/>
      <w:r>
        <w:rPr>
          <w:rFonts w:ascii="Times New Roman" w:hAnsi="Times New Roman"/>
          <w:b/>
          <w:i w:val="false"/>
          <w:color w:val="000000"/>
          <w:sz w:val="28"/>
        </w:rPr>
        <w:t>Дахадаевский район</w:t>
      </w:r>
      <w:bookmarkEnd w:id="2"/>
    </w:p>
    <w:p>
      <w:pPr>
        <w:spacing w:before="0" w:after="0" w:line="408"/>
        <w:ind w:left="120"/>
        <w:jc w:val="center"/>
      </w:pPr>
      <w:r>
        <w:rPr>
          <w:rFonts w:ascii="Times New Roman" w:hAnsi="Times New Roman"/>
          <w:b/>
          <w:i w:val="false"/>
          <w:color w:val="000000"/>
          <w:sz w:val="28"/>
        </w:rPr>
        <w:t>МКОУ "Дуакарская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 </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Хаминов М.М.</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Алибеков М.Г.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3092658)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 xml:space="preserve">Дуакар </w:t>
      </w:r>
      <w:bookmarkEnd w:id="3"/>
      <w:bookmarkStart w:name="a612539e-b3c8-455e-88a4-bebacddb4762" w:id="4"/>
      <w:r>
        <w:rPr>
          <w:rFonts w:ascii="Times New Roman" w:hAnsi="Times New Roman"/>
          <w:b/>
          <w:i w:val="false"/>
          <w:color w:val="000000"/>
          <w:sz w:val="28"/>
        </w:rPr>
        <w:t>2023</w:t>
      </w:r>
      <w:bookmarkEnd w:id="4"/>
    </w:p>
    <w:p>
      <w:pPr>
        <w:spacing w:before="0" w:after="0"/>
        <w:ind w:left="120"/>
        <w:jc w:val="left"/>
      </w:pPr>
    </w:p>
    <w:bookmarkStart w:name="block-23264798" w:id="5"/>
    <w:p>
      <w:pPr>
        <w:sectPr>
          <w:pgSz w:w="11906" w:h="16383" w:orient="portrait"/>
        </w:sectPr>
      </w:pPr>
    </w:p>
    <w:bookmarkEnd w:id="5"/>
    <w:bookmarkEnd w:id="0"/>
    <w:bookmarkStart w:name="block-2326480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bookmarkStart w:name="bb146442-f527-41bf-8c2f-d7c56b2bd4b0" w:id="7"/>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p>
    <w:p>
      <w:pPr>
        <w:spacing w:before="0" w:after="0" w:line="264"/>
        <w:ind w:left="120"/>
        <w:jc w:val="both"/>
      </w:pPr>
    </w:p>
    <w:bookmarkStart w:name="block-23264801" w:id="8"/>
    <w:p>
      <w:pPr>
        <w:sectPr>
          <w:pgSz w:w="11906" w:h="16383" w:orient="portrait"/>
        </w:sectPr>
      </w:pPr>
    </w:p>
    <w:bookmarkEnd w:id="8"/>
    <w:bookmarkEnd w:id="6"/>
    <w:bookmarkStart w:name="block-23264799"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10"/>
      <w:bookmarkEnd w:id="10"/>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23264799" w:id="14"/>
    <w:p>
      <w:pPr>
        <w:sectPr>
          <w:pgSz w:w="11906" w:h="16383" w:orient="portrait"/>
        </w:sectPr>
      </w:pPr>
    </w:p>
    <w:bookmarkEnd w:id="14"/>
    <w:bookmarkEnd w:id="9"/>
    <w:bookmarkStart w:name="block-23264800" w:id="15"/>
    <w:p>
      <w:pPr>
        <w:spacing w:before="0" w:after="0" w:line="264"/>
        <w:ind w:left="120"/>
        <w:jc w:val="both"/>
      </w:pPr>
      <w:bookmarkStart w:name="_Toc137548640" w:id="16"/>
      <w:bookmarkEnd w:id="16"/>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7"/>
      <w:bookmarkEnd w:id="17"/>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9"/>
      <w:bookmarkEnd w:id="19"/>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20"/>
      <w:bookmarkEnd w:id="20"/>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21"/>
      <w:bookmarkEnd w:id="21"/>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2"/>
      <w:bookmarkEnd w:id="22"/>
    </w:p>
    <w:p>
      <w:pPr>
        <w:spacing w:before="0" w:after="0"/>
        <w:ind w:left="120"/>
        <w:jc w:val="left"/>
      </w:pPr>
      <w:bookmarkStart w:name="_Toc137548645" w:id="23"/>
      <w:bookmarkEnd w:id="23"/>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4"/>
      <w:bookmarkEnd w:id="24"/>
    </w:p>
    <w:p>
      <w:pPr>
        <w:spacing w:before="0" w:after="0"/>
        <w:ind w:left="120"/>
        <w:jc w:val="left"/>
      </w:pPr>
      <w:bookmarkStart w:name="_Toc137548646" w:id="25"/>
      <w:bookmarkEnd w:id="25"/>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6"/>
      <w:bookmarkEnd w:id="26"/>
    </w:p>
    <w:p>
      <w:pPr>
        <w:spacing w:before="0" w:after="0"/>
        <w:ind w:left="120"/>
        <w:jc w:val="left"/>
      </w:pPr>
      <w:bookmarkStart w:name="_Toc137548647" w:id="27"/>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23264800" w:id="28"/>
    <w:p>
      <w:pPr>
        <w:sectPr>
          <w:pgSz w:w="11906" w:h="16383" w:orient="portrait"/>
        </w:sectPr>
      </w:pPr>
    </w:p>
    <w:bookmarkEnd w:id="28"/>
    <w:bookmarkEnd w:id="15"/>
    <w:bookmarkStart w:name="block-23264795" w:id="2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68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3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6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3264795" w:id="30"/>
    <w:p>
      <w:pPr>
        <w:sectPr>
          <w:pgSz w:w="16383" w:h="11906" w:orient="landscape"/>
        </w:sectPr>
      </w:pPr>
    </w:p>
    <w:bookmarkEnd w:id="30"/>
    <w:bookmarkEnd w:id="29"/>
    <w:bookmarkStart w:name="block-23264796" w:id="3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гимнастики и спортивной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Исходные положения в физических упражнениях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построения и повороты стоя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передвижения (гимнастический шаг,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туловища из положения лежа на спине и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ног из положения лежа на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рук в положении упор лежа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прыжков в группировке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в чередовании с равномерной ходьбой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прыжку в длину с места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длину и в высоту с прямого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приземления из прыжка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разбега и отталкивания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Быстрота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Выносливость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Гибкость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утренней зарядки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равномерной ходьбой с наклонами туловища вперёд и стороны, разведением и сведением рук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спортивных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9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плавательных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Сохранение и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83"/>
        <w:gridCol w:w="2640"/>
        <w:gridCol w:w="1206"/>
        <w:gridCol w:w="2206"/>
        <w:gridCol w:w="2346"/>
        <w:gridCol w:w="1666"/>
        <w:gridCol w:w="2847"/>
      </w:tblGrid>
      <w:tr>
        <w:trPr>
          <w:trHeight w:val="300" w:hRule="atLeast"/>
          <w:trHeight w:val="144" w:hRule="atLeast"/>
        </w:trPr>
        <w:tc>
          <w:tcPr>
            <w:tcW w:w="4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на занятиях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0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Висы и упоры на низкой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в плавательном бассейне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7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Здоровье и ЗОЖ. ГТО в наше время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2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264796" w:id="32"/>
    <w:p>
      <w:pPr>
        <w:sectPr>
          <w:pgSz w:w="16383" w:h="11906" w:orient="landscape"/>
        </w:sectPr>
      </w:pPr>
    </w:p>
    <w:bookmarkEnd w:id="32"/>
    <w:bookmarkEnd w:id="31"/>
    <w:bookmarkStart w:name="block-23264797" w:id="3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3264797" w:id="34"/>
    <w:p>
      <w:pPr>
        <w:sectPr>
          <w:pgSz w:w="11906" w:h="16383" w:orient="portrait"/>
        </w:sectPr>
      </w:pPr>
    </w:p>
    <w:bookmarkEnd w:id="34"/>
    <w:bookmarkEnd w:id="33"/>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